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F5" w:rsidRDefault="003C2AF5" w:rsidP="00CB1877">
      <w:pPr>
        <w:pStyle w:val="a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-710565</wp:posOffset>
            </wp:positionV>
            <wp:extent cx="7614908" cy="3638550"/>
            <wp:effectExtent l="19050" t="0" r="5092" b="0"/>
            <wp:wrapNone/>
            <wp:docPr id="1" name="Рисунок 1" descr="C:\Users\Хамзат\Desktop\дет_сад\инст_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дет_сад\инст_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520" cy="364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AF5" w:rsidRDefault="003C2AF5" w:rsidP="00CB1877">
      <w:pPr>
        <w:pStyle w:val="a6"/>
        <w:jc w:val="center"/>
        <w:rPr>
          <w:sz w:val="28"/>
          <w:szCs w:val="28"/>
        </w:rPr>
      </w:pPr>
    </w:p>
    <w:p w:rsidR="003C2AF5" w:rsidRDefault="003C2AF5" w:rsidP="00CB1877">
      <w:pPr>
        <w:pStyle w:val="a6"/>
        <w:jc w:val="center"/>
        <w:rPr>
          <w:sz w:val="28"/>
          <w:szCs w:val="28"/>
        </w:rPr>
      </w:pPr>
    </w:p>
    <w:p w:rsidR="003C2AF5" w:rsidRDefault="003C2AF5" w:rsidP="00CB1877">
      <w:pPr>
        <w:pStyle w:val="a6"/>
        <w:jc w:val="center"/>
        <w:rPr>
          <w:sz w:val="28"/>
          <w:szCs w:val="28"/>
        </w:rPr>
      </w:pPr>
    </w:p>
    <w:p w:rsidR="003C2AF5" w:rsidRDefault="003C2AF5" w:rsidP="00CB1877">
      <w:pPr>
        <w:pStyle w:val="a6"/>
        <w:jc w:val="center"/>
        <w:rPr>
          <w:sz w:val="28"/>
          <w:szCs w:val="28"/>
        </w:rPr>
      </w:pPr>
    </w:p>
    <w:p w:rsidR="003C2AF5" w:rsidRDefault="003C2AF5" w:rsidP="00CB1877">
      <w:pPr>
        <w:pStyle w:val="a6"/>
        <w:jc w:val="center"/>
        <w:rPr>
          <w:sz w:val="28"/>
          <w:szCs w:val="28"/>
        </w:rPr>
      </w:pPr>
    </w:p>
    <w:p w:rsidR="003C2AF5" w:rsidRDefault="003C2AF5" w:rsidP="00CB1877">
      <w:pPr>
        <w:pStyle w:val="a6"/>
        <w:jc w:val="center"/>
        <w:rPr>
          <w:sz w:val="28"/>
          <w:szCs w:val="28"/>
        </w:rPr>
      </w:pPr>
    </w:p>
    <w:p w:rsidR="00CB1877" w:rsidRPr="00CB1877" w:rsidRDefault="002D6B7E" w:rsidP="00CB1877">
      <w:pPr>
        <w:pStyle w:val="a6"/>
        <w:jc w:val="center"/>
        <w:rPr>
          <w:sz w:val="28"/>
          <w:szCs w:val="28"/>
        </w:rPr>
      </w:pPr>
      <w:r w:rsidRPr="00CB1877">
        <w:rPr>
          <w:sz w:val="28"/>
          <w:szCs w:val="28"/>
        </w:rPr>
        <w:t> </w:t>
      </w:r>
      <w:r w:rsidR="00CB1877" w:rsidRPr="00CB1877">
        <w:rPr>
          <w:rStyle w:val="a7"/>
          <w:sz w:val="28"/>
          <w:szCs w:val="28"/>
        </w:rPr>
        <w:t>ИНСТРУКЦИЯ</w:t>
      </w:r>
    </w:p>
    <w:p w:rsidR="00CB1877" w:rsidRPr="00CB1877" w:rsidRDefault="00CB1877" w:rsidP="00CB1877">
      <w:pPr>
        <w:pStyle w:val="a6"/>
        <w:jc w:val="center"/>
        <w:rPr>
          <w:sz w:val="28"/>
          <w:szCs w:val="28"/>
        </w:rPr>
      </w:pPr>
      <w:r w:rsidRPr="00CB1877">
        <w:rPr>
          <w:rStyle w:val="a7"/>
          <w:sz w:val="28"/>
          <w:szCs w:val="28"/>
        </w:rPr>
        <w:t xml:space="preserve">по </w:t>
      </w:r>
      <w:proofErr w:type="spellStart"/>
      <w:r w:rsidRPr="00CB1877">
        <w:rPr>
          <w:rStyle w:val="a7"/>
          <w:sz w:val="28"/>
          <w:szCs w:val="28"/>
        </w:rPr>
        <w:t>электробезопасности</w:t>
      </w:r>
      <w:proofErr w:type="spellEnd"/>
      <w:r w:rsidRPr="00CB1877">
        <w:rPr>
          <w:rStyle w:val="a7"/>
          <w:sz w:val="28"/>
          <w:szCs w:val="28"/>
        </w:rPr>
        <w:t xml:space="preserve"> в образовательном учреждении</w:t>
      </w:r>
    </w:p>
    <w:p w:rsidR="00CB1877" w:rsidRDefault="00CB1877" w:rsidP="00CB1877">
      <w:pPr>
        <w:pStyle w:val="a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CB1877" w:rsidRDefault="00CB1877" w:rsidP="00CB1877">
      <w:pPr>
        <w:pStyle w:val="a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Style w:val="a7"/>
          <w:rFonts w:ascii="Times New Roman" w:hAnsi="Times New Roman" w:cs="Times New Roman"/>
          <w:sz w:val="24"/>
          <w:szCs w:val="24"/>
        </w:rPr>
        <w:t>1. Общие требования  по технике безопасности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1.1. К работе с использованием электрического оборудования допускаются лица не моложе 18 лет, прошедшие предварительный при поступлении на работу медицинский осмотр, вводный и первичный на рабочем месте инструктажи, в частности по электрооборудованию.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1.2. Необходимо помнить, что нельзя: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 xml:space="preserve">- прикасаться к клеммам и электропроводам, арматуре освещения, розеткам; открывать </w:t>
      </w:r>
      <w:proofErr w:type="spellStart"/>
      <w:r w:rsidRPr="00CB1877">
        <w:rPr>
          <w:rFonts w:ascii="Times New Roman" w:hAnsi="Times New Roman" w:cs="Times New Roman"/>
          <w:sz w:val="24"/>
          <w:szCs w:val="24"/>
        </w:rPr>
        <w:t>электрощитки</w:t>
      </w:r>
      <w:proofErr w:type="spellEnd"/>
      <w:r w:rsidRPr="00CB1877">
        <w:rPr>
          <w:rFonts w:ascii="Times New Roman" w:hAnsi="Times New Roman" w:cs="Times New Roman"/>
          <w:sz w:val="24"/>
          <w:szCs w:val="24"/>
        </w:rPr>
        <w:t>;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- оставлять без присмотра электронагревательные приборы, включенные в электросеть;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- пользоваться электрическим утюгом, плиткой, чайником без специальных несгораемых подставок;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- прикасаться к нагреваемой воде и сосуду (металлическому) при включенном в сеть электронагревателе;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- использовать бумагу или ткань в качестве абажура электрических лампочек.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1.3. Обо всех случаях неисправности розеток, выключателей, отключения света срочно сообщать администрации образовательного учреждения.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 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Style w:val="a7"/>
          <w:rFonts w:ascii="Times New Roman" w:hAnsi="Times New Roman" w:cs="Times New Roman"/>
          <w:sz w:val="24"/>
          <w:szCs w:val="24"/>
        </w:rPr>
        <w:t>2. Требования безопасности перед началом работы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2.1</w:t>
      </w:r>
      <w:r w:rsidRPr="00CB1877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CB1877">
        <w:rPr>
          <w:rFonts w:ascii="Times New Roman" w:hAnsi="Times New Roman" w:cs="Times New Roman"/>
          <w:sz w:val="24"/>
          <w:szCs w:val="24"/>
        </w:rPr>
        <w:t>Перед включением проверьте исправность розетки сети, вилку и сетевой шнур на отсутствие нарушения изоляции.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2.2. Прежде чем включить аппарат, внимательно ознакомьтесь с руководством по эксплуатации и помните о мерах предосторожности: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- избегайте перегревания, переохлаждения, а так же попадания влаги и пыли внутрь аппарата;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- не ставьте тяжелые предметы на корпус;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- не загораживайте вентиляционные  отверстия, они необходимы для предотвращения перегрева;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- во избежание несчастных случаев не включайте аппарат при снятом корпусе – это опасно для жизни;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lastRenderedPageBreak/>
        <w:t>2.3. Осмотрите рабочее место, уберите из-под ног все, что может помешать работе, освободите проходы к нему.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 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Style w:val="a7"/>
          <w:rFonts w:ascii="Times New Roman" w:hAnsi="Times New Roman" w:cs="Times New Roman"/>
          <w:sz w:val="24"/>
          <w:szCs w:val="24"/>
        </w:rPr>
        <w:t>3. Требования безопасности во время работы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3.1. Бережно относиться к электрооборудованию: не бросать его, класть осторожно на сухое и чистое место на виду, не допуская падения, не ударять по техническим средствам твердыми предметами, не допускать попадания аппарата под воздействие влаги.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3.2. При прекращении подачи тока во время работы с электрооборудованием или в перерыве работы отсоединить его от электросети.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3.3. Лицам, пользующимся электрооборудованием, запрещается: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- разбирать и производить самостоятельно ремонт (самого оборудования, проводов и т.д.);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- держаться за провод во время работы оборудования.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3.4. При попадании влаги на оборудование немедленно выключить от электросети аппарат, вынув вилку из розетки. Влагу собирайте мягкой салфеткой, затем дайте возможность влаге окончательно высохнуть. Только потом можно включать в сеть.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3.5. Если при работе с аппаратом возникла необходимость замены предохранителя, то необходимо вынуть вилку электрошнура из розетки электросети.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3.6. Нельзя применять самодельные предохранители, это может вывести аппаратуру из строя и привести к пожару.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3.7. Не оставляйте без присмотра работающую аппаратуру.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3.8. В процессе эксплуатации не допускайте возможности повреждения сетевого шнура и нарушения его контактов в вилке.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3.9. при появлении признаков ухудшения изоляции (пощипывании при касании к металлическим частям) немедленно отключить аппаратуру от электросети.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 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Style w:val="a7"/>
          <w:rFonts w:ascii="Times New Roman" w:hAnsi="Times New Roman" w:cs="Times New Roman"/>
          <w:sz w:val="24"/>
          <w:szCs w:val="24"/>
        </w:rPr>
        <w:t>4. Требования безопасности в аварийных ситуациях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4.1. При возникновении пожара или его признаков необходимо немедленно сообщить в пожарную часть по телефону 01.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4.2. Тушение пожара проводится немедленно с момента его обнаружения.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4.3. Горящее электрооборудование, находящееся под напряжением, необходимо тушить углекислотными или порошковыми огнетушителями. Использовать воду для тушения запрещается.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4.4. При обнаружении оборванного электрического провода, свисающего или касающегося пола (земли), не приближаться к нему, немедленно сообщить администрации, оставаться на месте и предупреждать других.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4.5. В случае поражения электрическим током необходимо немедленно отключить напряжение, а пострадавшего необходимо любым способом из безопасных способов освободить от действия тока.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4.6. При освобождении пострадавшего от воздействия тока запрещается прикасаться к нему оголенными руками.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4.7. Оказать пострадавшему первую медицинскую помощь.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4.8. О случившемся немедленно сообщить своему непосредственному руководителю.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 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Style w:val="a7"/>
          <w:rFonts w:ascii="Times New Roman" w:hAnsi="Times New Roman" w:cs="Times New Roman"/>
          <w:sz w:val="24"/>
          <w:szCs w:val="24"/>
        </w:rPr>
        <w:t>5. Требования безопасности по окончании работы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5.1. Выключить из сети оборудование.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5.2. Привести в порядок рабочее место.</w:t>
      </w:r>
    </w:p>
    <w:p w:rsidR="00CB1877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5.3. Убрать на место средства индивидуальной защиты, тщательно вымыть руки с мылом.</w:t>
      </w:r>
    </w:p>
    <w:p w:rsidR="002D6B7E" w:rsidRPr="00CB1877" w:rsidRDefault="00CB1877" w:rsidP="00CB1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87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90"/>
      </w:tblGrid>
      <w:tr w:rsidR="002D6B7E" w:rsidRPr="002D6B7E" w:rsidTr="002D6B7E">
        <w:trPr>
          <w:tblCellSpacing w:w="0" w:type="dxa"/>
        </w:trPr>
        <w:tc>
          <w:tcPr>
            <w:tcW w:w="3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B7E" w:rsidRPr="002D6B7E" w:rsidRDefault="002D6B7E" w:rsidP="002D6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6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 инструкцией ознакомле</w:t>
            </w:r>
            <w:proofErr w:type="gramStart"/>
            <w:r w:rsidRPr="002D6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2D6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</w:tbl>
    <w:p w:rsidR="002D6B7E" w:rsidRPr="002D6B7E" w:rsidRDefault="009559C6" w:rsidP="002D6B7E">
      <w:pPr>
        <w:pStyle w:val="a5"/>
        <w:rPr>
          <w:rFonts w:ascii="Times New Roman" w:hAnsi="Times New Roman" w:cs="Times New Roman"/>
          <w:color w:val="5EAE27"/>
          <w:kern w:val="36"/>
          <w:sz w:val="24"/>
          <w:szCs w:val="24"/>
          <w:lang w:eastAsia="ru-RU"/>
        </w:rPr>
      </w:pPr>
      <w:r w:rsidRPr="002D6B7E">
        <w:rPr>
          <w:rFonts w:ascii="Times New Roman" w:hAnsi="Times New Roman" w:cs="Times New Roman"/>
          <w:color w:val="5EAE27"/>
          <w:kern w:val="36"/>
          <w:sz w:val="24"/>
          <w:szCs w:val="24"/>
          <w:lang w:eastAsia="ru-RU"/>
        </w:rPr>
        <w:t>                                                    </w:t>
      </w:r>
      <w:bookmarkStart w:id="0" w:name="_GoBack"/>
      <w:bookmarkEnd w:id="0"/>
    </w:p>
    <w:tbl>
      <w:tblPr>
        <w:tblW w:w="102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44"/>
        <w:gridCol w:w="4302"/>
        <w:gridCol w:w="2444"/>
      </w:tblGrid>
      <w:tr w:rsidR="002D6B7E" w:rsidRPr="002D6B7E" w:rsidTr="002D6B7E">
        <w:trPr>
          <w:tblCellSpacing w:w="0" w:type="dxa"/>
        </w:trPr>
        <w:tc>
          <w:tcPr>
            <w:tcW w:w="2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B7E" w:rsidRPr="002D6B7E" w:rsidRDefault="002D6B7E" w:rsidP="002D6B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B7E" w:rsidRPr="002D6B7E" w:rsidRDefault="002D6B7E" w:rsidP="002D6B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B7E" w:rsidRPr="002D6B7E" w:rsidRDefault="002D6B7E" w:rsidP="002D6B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</w:t>
            </w:r>
            <w:r w:rsidR="00CB1877" w:rsidRPr="002D6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(дата)</w:t>
            </w:r>
          </w:p>
        </w:tc>
      </w:tr>
    </w:tbl>
    <w:p w:rsidR="00106B35" w:rsidRPr="002D6B7E" w:rsidRDefault="00106B35" w:rsidP="002D6B7E">
      <w:pPr>
        <w:pStyle w:val="a5"/>
        <w:rPr>
          <w:rFonts w:ascii="Times New Roman" w:hAnsi="Times New Roman" w:cs="Times New Roman"/>
          <w:color w:val="5EAE27"/>
          <w:kern w:val="36"/>
          <w:sz w:val="24"/>
          <w:szCs w:val="24"/>
          <w:lang w:eastAsia="ru-RU"/>
        </w:rPr>
      </w:pPr>
    </w:p>
    <w:sectPr w:rsidR="00106B35" w:rsidRPr="002D6B7E" w:rsidSect="005D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B35"/>
    <w:rsid w:val="00106B35"/>
    <w:rsid w:val="00114776"/>
    <w:rsid w:val="002750DF"/>
    <w:rsid w:val="002D6B7E"/>
    <w:rsid w:val="003859C8"/>
    <w:rsid w:val="003A0F81"/>
    <w:rsid w:val="003A298F"/>
    <w:rsid w:val="003C2AF5"/>
    <w:rsid w:val="003E76FF"/>
    <w:rsid w:val="005D7416"/>
    <w:rsid w:val="006D1B06"/>
    <w:rsid w:val="00780666"/>
    <w:rsid w:val="00834E8F"/>
    <w:rsid w:val="00873088"/>
    <w:rsid w:val="00882FB4"/>
    <w:rsid w:val="009559C6"/>
    <w:rsid w:val="00CB1877"/>
    <w:rsid w:val="00D36377"/>
    <w:rsid w:val="00FF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5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59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5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59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3924">
                          <w:marLeft w:val="4500"/>
                          <w:marRight w:val="3900"/>
                          <w:marTop w:val="75"/>
                          <w:marBottom w:val="75"/>
                          <w:divBdr>
                            <w:top w:val="single" w:sz="6" w:space="4" w:color="EEF8FF"/>
                            <w:left w:val="single" w:sz="6" w:space="4" w:color="EEF8FF"/>
                            <w:bottom w:val="single" w:sz="6" w:space="4" w:color="EEF8FF"/>
                            <w:right w:val="single" w:sz="6" w:space="4" w:color="EEF8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90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5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3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109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69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681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2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253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2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8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9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6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noot16</dc:creator>
  <cp:lastModifiedBy>Хамзат</cp:lastModifiedBy>
  <cp:revision>2</cp:revision>
  <cp:lastPrinted>2015-06-04T12:30:00Z</cp:lastPrinted>
  <dcterms:created xsi:type="dcterms:W3CDTF">2016-03-10T09:29:00Z</dcterms:created>
  <dcterms:modified xsi:type="dcterms:W3CDTF">2016-03-10T09:29:00Z</dcterms:modified>
</cp:coreProperties>
</file>