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22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-758190</wp:posOffset>
            </wp:positionV>
            <wp:extent cx="7648575" cy="3657600"/>
            <wp:effectExtent l="19050" t="0" r="9525" b="0"/>
            <wp:wrapNone/>
            <wp:docPr id="1" name="Рисунок 1" descr="C:\Users\Хамзат\Desktop\дет_сад\инст_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инст_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4040" w:rsidRDefault="00C34040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0743" w:rsidRDefault="00ED1284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FA774B" w:rsidRDefault="00760743" w:rsidP="00FA774B">
      <w:pPr>
        <w:pStyle w:val="1"/>
        <w:shd w:val="clear" w:color="auto" w:fill="FFFFFF"/>
        <w:jc w:val="center"/>
        <w:rPr>
          <w:sz w:val="28"/>
        </w:rPr>
      </w:pPr>
      <w:r w:rsidRPr="00760743">
        <w:rPr>
          <w:b/>
          <w:bCs/>
          <w:sz w:val="28"/>
          <w:szCs w:val="28"/>
        </w:rPr>
        <w:t xml:space="preserve">по охране труда </w:t>
      </w:r>
      <w:r w:rsidR="00FA774B">
        <w:rPr>
          <w:b/>
          <w:color w:val="000000"/>
          <w:sz w:val="28"/>
        </w:rPr>
        <w:t>при проведении массовых мероприятий, утренников, концертов, конкурсов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b/>
          <w:color w:val="000000"/>
          <w:sz w:val="26"/>
        </w:rPr>
      </w:pPr>
    </w:p>
    <w:p w:rsidR="00FA774B" w:rsidRPr="00A607DE" w:rsidRDefault="00FA774B" w:rsidP="00FA774B">
      <w:pPr>
        <w:pStyle w:val="1"/>
        <w:shd w:val="clear" w:color="auto" w:fill="FFFFFF"/>
        <w:ind w:firstLine="284"/>
        <w:jc w:val="both"/>
        <w:rPr>
          <w:b/>
          <w:sz w:val="24"/>
        </w:rPr>
      </w:pPr>
      <w:r w:rsidRPr="00A607DE">
        <w:rPr>
          <w:b/>
          <w:color w:val="000000"/>
          <w:sz w:val="24"/>
        </w:rPr>
        <w:t>1. Общие требования безопасности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1.1. К проведению массовых мероприятий допускаются лица в возрас</w:t>
      </w:r>
      <w:r>
        <w:rPr>
          <w:color w:val="000000"/>
          <w:sz w:val="24"/>
        </w:rPr>
        <w:softHyphen/>
        <w:t>те не моложе 18 лет, прошедшие медицинский осмотр и инструктаж по охране труда.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1.2. При проведении массовых мероприятий возможно воздействие на их участников следующих опасных факторов: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- возникновение пожара при неисправности электропроводки, исполь</w:t>
      </w:r>
      <w:r>
        <w:rPr>
          <w:color w:val="000000"/>
          <w:sz w:val="24"/>
        </w:rPr>
        <w:softHyphen/>
        <w:t>зовании открытого огня (факелы, свечи, фейерверки, бенгальские огни, хло</w:t>
      </w:r>
      <w:r>
        <w:rPr>
          <w:color w:val="000000"/>
          <w:sz w:val="24"/>
        </w:rPr>
        <w:softHyphen/>
        <w:t>пушки, петарды и т.п.), при воспламенении новогодней елки, использова</w:t>
      </w:r>
      <w:r>
        <w:rPr>
          <w:color w:val="000000"/>
          <w:sz w:val="24"/>
        </w:rPr>
        <w:softHyphen/>
        <w:t>нии световых эффектов с применением химических и других веществ, мо</w:t>
      </w:r>
      <w:r>
        <w:rPr>
          <w:color w:val="000000"/>
          <w:sz w:val="24"/>
        </w:rPr>
        <w:softHyphen/>
        <w:t>гущих вызвать загорание;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- травмы при возникновении паники в случае пожара и других чрез</w:t>
      </w:r>
      <w:r>
        <w:rPr>
          <w:color w:val="000000"/>
          <w:sz w:val="24"/>
        </w:rPr>
        <w:softHyphen/>
        <w:t>вычайных ситуаций.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 xml:space="preserve">1.3. Помещения, где проводятся массовые мероприятия, должны быть обеспечены </w:t>
      </w:r>
      <w:proofErr w:type="spellStart"/>
      <w:r>
        <w:rPr>
          <w:color w:val="000000"/>
          <w:sz w:val="24"/>
        </w:rPr>
        <w:t>медаптечкой</w:t>
      </w:r>
      <w:proofErr w:type="spellEnd"/>
      <w:r>
        <w:rPr>
          <w:color w:val="000000"/>
          <w:sz w:val="24"/>
        </w:rPr>
        <w:t>, укомплектованной необходимыми медикаментами и перевязочными средствами, для оказания первой помощи при травмах.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1.4. Участники массового мероприятия обязаны соблюдать правила по</w:t>
      </w:r>
      <w:r>
        <w:rPr>
          <w:color w:val="000000"/>
          <w:sz w:val="24"/>
        </w:rPr>
        <w:softHyphen/>
        <w:t>жарной безопасности, знать места расположения первичных средств по</w:t>
      </w:r>
      <w:r>
        <w:rPr>
          <w:color w:val="000000"/>
          <w:sz w:val="24"/>
        </w:rPr>
        <w:softHyphen/>
        <w:t>жаротушения. Этажи и помещения, где проводятся массовые мероприя</w:t>
      </w:r>
      <w:r>
        <w:rPr>
          <w:color w:val="000000"/>
          <w:sz w:val="24"/>
        </w:rPr>
        <w:softHyphen/>
        <w:t>тия, должны иметь не менее двух эвакуационных выходов, которые обо</w:t>
      </w:r>
      <w:r>
        <w:rPr>
          <w:color w:val="000000"/>
          <w:sz w:val="24"/>
        </w:rPr>
        <w:softHyphen/>
        <w:t>значаются указателями с надписью «Выход», обеспечены первичными средствами пожаротушения.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1.5. Окна помещений, где проводятся массовые мероприятия, не долж</w:t>
      </w:r>
      <w:r>
        <w:rPr>
          <w:color w:val="000000"/>
          <w:sz w:val="24"/>
        </w:rPr>
        <w:softHyphen/>
        <w:t>ны иметь глухих решеток.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1.6. О каждом несчастном случае с участниками массового мероприя</w:t>
      </w:r>
      <w:r>
        <w:rPr>
          <w:color w:val="000000"/>
          <w:sz w:val="24"/>
        </w:rPr>
        <w:softHyphen/>
        <w:t>тия немедленно сообщить администрации учреждения, принять меры по оказанию первой помощи пострадавшему.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1.7. На время проведения массового мероприятия должно быть обес</w:t>
      </w:r>
      <w:r>
        <w:rPr>
          <w:color w:val="000000"/>
          <w:sz w:val="24"/>
        </w:rPr>
        <w:softHyphen/>
        <w:t>печено дежурство работников в составе не менее двух человек.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1.8. Лица, допустившие невыполнение или нарушение инструкции по охране труда, привлекаются к дисциплинарной ответственности в соответ</w:t>
      </w:r>
      <w:r>
        <w:rPr>
          <w:color w:val="000000"/>
          <w:sz w:val="24"/>
        </w:rPr>
        <w:softHyphen/>
        <w:t>ствии с правилами внутреннего трудового распорядка и, при необходи</w:t>
      </w:r>
      <w:r>
        <w:rPr>
          <w:color w:val="000000"/>
          <w:sz w:val="24"/>
        </w:rPr>
        <w:softHyphen/>
        <w:t>мости, подвергаются внеочередной проверке знаний норм и правил охраны труда.</w:t>
      </w:r>
    </w:p>
    <w:p w:rsidR="00FA774B" w:rsidRPr="00522A13" w:rsidRDefault="00FA774B" w:rsidP="00FA774B">
      <w:pPr>
        <w:pStyle w:val="1"/>
        <w:shd w:val="clear" w:color="auto" w:fill="FFFFFF"/>
        <w:ind w:firstLine="284"/>
        <w:jc w:val="both"/>
        <w:rPr>
          <w:b/>
          <w:sz w:val="24"/>
        </w:rPr>
      </w:pPr>
      <w:r w:rsidRPr="00522A13">
        <w:rPr>
          <w:b/>
          <w:color w:val="000000"/>
          <w:sz w:val="24"/>
        </w:rPr>
        <w:t>2. Требования безопасности перед проведением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2.1. Приказом руководителя назначить ответственных лиц за проведение массового мероприятия. Приказ довести до ответственных лиц под  роспись.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 xml:space="preserve">2.2. Провести целевой инструктаж по охране труда назначенных ответственных лиц с </w:t>
      </w:r>
      <w:r>
        <w:rPr>
          <w:color w:val="000000"/>
          <w:sz w:val="24"/>
        </w:rPr>
        <w:lastRenderedPageBreak/>
        <w:t>записью в журнале регистрации инструктажа на рабочем  месте.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2.3. Тщательно проверить все помещения, эвакуационные пути и вы</w:t>
      </w:r>
      <w:r>
        <w:rPr>
          <w:color w:val="000000"/>
          <w:sz w:val="24"/>
        </w:rPr>
        <w:softHyphen/>
        <w:t>ходы на соответствие их требованиям пожарной безопасности, а также убе</w:t>
      </w:r>
      <w:r>
        <w:rPr>
          <w:color w:val="000000"/>
          <w:sz w:val="24"/>
        </w:rPr>
        <w:softHyphen/>
        <w:t>диться в наличии и исправности первичных средств пожаротушения, свя</w:t>
      </w:r>
      <w:r>
        <w:rPr>
          <w:color w:val="000000"/>
          <w:sz w:val="24"/>
        </w:rPr>
        <w:softHyphen/>
        <w:t>зи и пожарной автоматики.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2.4. Проветрить помещения, где будут проводиться массовые мероприятия, и провести влажную уборку. 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b/>
          <w:color w:val="000000"/>
          <w:sz w:val="24"/>
          <w:u w:val="single"/>
        </w:rPr>
      </w:pPr>
      <w:r w:rsidRPr="00A607DE">
        <w:rPr>
          <w:b/>
          <w:color w:val="000000"/>
          <w:sz w:val="24"/>
        </w:rPr>
        <w:t xml:space="preserve">3. Требования безопасности во время проведения массового мероприятия 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3.1. В помещении, где проводится массовое мероприятие, должны нео</w:t>
      </w:r>
      <w:r>
        <w:rPr>
          <w:color w:val="000000"/>
          <w:sz w:val="24"/>
        </w:rPr>
        <w:softHyphen/>
        <w:t>тлучно находиться назначенные ответственные лица.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3.3. Новогодняя елка должна быть установлена на устойчивом основании с таким расчетом, чтобы не затруднялся выход из помещения. Ветки  елки должны находиться на расстоянии не менее 1 м от стен и потолков, запрещается применять для украшения елки самодельные электрические  гирлянды, игрушки из легковоспламеняющихся материалов, вату.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3.4.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 химических и других веществ, могущих вызвать загорание.</w:t>
      </w:r>
    </w:p>
    <w:p w:rsidR="00FA774B" w:rsidRPr="00A607DE" w:rsidRDefault="00FA774B" w:rsidP="00FA774B">
      <w:pPr>
        <w:pStyle w:val="1"/>
        <w:shd w:val="clear" w:color="auto" w:fill="FFFFFF"/>
        <w:ind w:firstLine="284"/>
        <w:jc w:val="both"/>
        <w:rPr>
          <w:b/>
          <w:sz w:val="24"/>
        </w:rPr>
      </w:pPr>
      <w:r w:rsidRPr="00A607DE">
        <w:rPr>
          <w:b/>
          <w:color w:val="000000"/>
          <w:sz w:val="24"/>
        </w:rPr>
        <w:t xml:space="preserve">4. Требования безопасности в аварийных ситуациях        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4.1. При возникновении пожара немедленно без паники эвакуировать учащихся и воспитанников из здания, используя все имеющиеся эвакуа</w:t>
      </w:r>
      <w:r>
        <w:rPr>
          <w:color w:val="000000"/>
          <w:sz w:val="24"/>
        </w:rPr>
        <w:softHyphen/>
        <w:t>ционные выходы, сообщить о пожаре в ближайшую пожарную часть и приступить к тушению пожара с помощью первичных средств пожароту</w:t>
      </w:r>
      <w:r>
        <w:rPr>
          <w:color w:val="000000"/>
          <w:sz w:val="24"/>
        </w:rPr>
        <w:softHyphen/>
        <w:t>шения.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4.2. При получении участником массового мероприятия травмы немед</w:t>
      </w:r>
      <w:r>
        <w:rPr>
          <w:color w:val="000000"/>
          <w:sz w:val="24"/>
        </w:rPr>
        <w:softHyphen/>
        <w:t>ленно сообщить об этом руководителю мероприятия и администрации уч</w:t>
      </w:r>
      <w:r>
        <w:rPr>
          <w:color w:val="000000"/>
          <w:sz w:val="24"/>
        </w:rPr>
        <w:softHyphen/>
        <w:t>реждения, оказать пострадавшему первую помощь, при необходимости отправить его в ближайшее лечебное учреждение.</w:t>
      </w:r>
    </w:p>
    <w:p w:rsidR="00FA774B" w:rsidRPr="00A607DE" w:rsidRDefault="00FA774B" w:rsidP="00FA774B">
      <w:pPr>
        <w:pStyle w:val="1"/>
        <w:shd w:val="clear" w:color="auto" w:fill="FFFFFF"/>
        <w:ind w:firstLine="284"/>
        <w:jc w:val="both"/>
        <w:rPr>
          <w:b/>
          <w:sz w:val="24"/>
        </w:rPr>
      </w:pPr>
      <w:r w:rsidRPr="00A607DE">
        <w:rPr>
          <w:b/>
          <w:color w:val="000000"/>
          <w:sz w:val="24"/>
        </w:rPr>
        <w:t>5. Требования безопасности по окончании массового   мероприятия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 xml:space="preserve">5.1. Убрать в отведенное место инвентарь и оборудование. 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5.2. Тщательно проветрить помещение и провести влажную уборку.</w:t>
      </w:r>
    </w:p>
    <w:p w:rsidR="00FA774B" w:rsidRDefault="00FA774B" w:rsidP="00FA774B">
      <w:pPr>
        <w:pStyle w:val="1"/>
        <w:shd w:val="clear" w:color="auto" w:fill="FFFFFF"/>
        <w:ind w:firstLine="284"/>
        <w:jc w:val="both"/>
        <w:rPr>
          <w:sz w:val="24"/>
        </w:rPr>
      </w:pPr>
      <w:r>
        <w:rPr>
          <w:color w:val="000000"/>
          <w:sz w:val="24"/>
        </w:rPr>
        <w:t>5.3. Проверить противопожарное состояние помещений, закрыть окна, форточки, фрамуги и выключить свет.</w:t>
      </w:r>
    </w:p>
    <w:p w:rsidR="009A3883" w:rsidRDefault="009A3883" w:rsidP="00FA774B">
      <w:pPr>
        <w:pStyle w:val="1"/>
        <w:shd w:val="clear" w:color="auto" w:fill="FFFFFF"/>
        <w:jc w:val="center"/>
        <w:rPr>
          <w:b/>
          <w:color w:val="000000"/>
          <w:sz w:val="26"/>
        </w:rPr>
      </w:pPr>
    </w:p>
    <w:p w:rsidR="00151BFD" w:rsidRDefault="00151BFD" w:rsidP="009A3883">
      <w:pPr>
        <w:pStyle w:val="1"/>
        <w:shd w:val="clear" w:color="auto" w:fill="FFFFFF"/>
        <w:jc w:val="center"/>
      </w:pPr>
    </w:p>
    <w:p w:rsidR="00151BFD" w:rsidRDefault="00151BFD" w:rsidP="00151BFD">
      <w:pPr>
        <w:pStyle w:val="1"/>
        <w:shd w:val="clear" w:color="auto" w:fill="FFFFFF"/>
        <w:jc w:val="center"/>
        <w:rPr>
          <w:b/>
          <w:color w:val="000000"/>
          <w:sz w:val="28"/>
        </w:rPr>
      </w:pPr>
    </w:p>
    <w:p w:rsidR="00151BFD" w:rsidRDefault="00151BFD" w:rsidP="00151BFD">
      <w:pPr>
        <w:rPr>
          <w:sz w:val="24"/>
        </w:rPr>
      </w:pPr>
      <w:r>
        <w:rPr>
          <w:sz w:val="24"/>
        </w:rPr>
        <w:t xml:space="preserve">С инструкцией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          ___________________________________________________</w:t>
      </w:r>
    </w:p>
    <w:p w:rsidR="00151BFD" w:rsidRDefault="00151BFD" w:rsidP="00151BFD">
      <w:pPr>
        <w:rPr>
          <w:b/>
          <w:sz w:val="28"/>
          <w:szCs w:val="28"/>
        </w:rPr>
      </w:pPr>
      <w:r>
        <w:rPr>
          <w:sz w:val="24"/>
        </w:rPr>
        <w:t>Экземпляр  инструкции получил:         _______________________________________________</w:t>
      </w:r>
    </w:p>
    <w:p w:rsidR="00760743" w:rsidRPr="009A6B2B" w:rsidRDefault="00760743" w:rsidP="00151BFD">
      <w:pPr>
        <w:pStyle w:val="1"/>
        <w:shd w:val="clear" w:color="auto" w:fill="FFFFFF"/>
        <w:jc w:val="center"/>
        <w:rPr>
          <w:sz w:val="24"/>
          <w:szCs w:val="24"/>
        </w:rPr>
      </w:pPr>
    </w:p>
    <w:sectPr w:rsidR="00760743" w:rsidRPr="009A6B2B" w:rsidSect="005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1163"/>
    <w:multiLevelType w:val="multilevel"/>
    <w:tmpl w:val="D9F89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7243F1"/>
    <w:multiLevelType w:val="multilevel"/>
    <w:tmpl w:val="871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E5E3A"/>
    <w:multiLevelType w:val="hybridMultilevel"/>
    <w:tmpl w:val="7528E84C"/>
    <w:lvl w:ilvl="0" w:tplc="1A12A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14776"/>
    <w:rsid w:val="00151BFD"/>
    <w:rsid w:val="002D6B7E"/>
    <w:rsid w:val="003859C8"/>
    <w:rsid w:val="003A0F81"/>
    <w:rsid w:val="003A298F"/>
    <w:rsid w:val="003E76FF"/>
    <w:rsid w:val="00455BAD"/>
    <w:rsid w:val="00595822"/>
    <w:rsid w:val="005B2224"/>
    <w:rsid w:val="005D7416"/>
    <w:rsid w:val="006D1B06"/>
    <w:rsid w:val="00742A4F"/>
    <w:rsid w:val="00760743"/>
    <w:rsid w:val="00780666"/>
    <w:rsid w:val="007B40C2"/>
    <w:rsid w:val="00834E8F"/>
    <w:rsid w:val="00873088"/>
    <w:rsid w:val="00882FB4"/>
    <w:rsid w:val="009559C6"/>
    <w:rsid w:val="009A3883"/>
    <w:rsid w:val="009A6B2B"/>
    <w:rsid w:val="00C34040"/>
    <w:rsid w:val="00C96314"/>
    <w:rsid w:val="00CB1877"/>
    <w:rsid w:val="00D36377"/>
    <w:rsid w:val="00ED1284"/>
    <w:rsid w:val="00FA774B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59C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59C6"/>
    <w:rPr>
      <w:b/>
      <w:bCs/>
    </w:rPr>
  </w:style>
  <w:style w:type="paragraph" w:customStyle="1" w:styleId="Default">
    <w:name w:val="Default"/>
    <w:rsid w:val="0059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963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92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9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88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0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3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0536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624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8282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151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041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8076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71330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3447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68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85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885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5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2015-06-04T13:10:00Z</cp:lastPrinted>
  <dcterms:created xsi:type="dcterms:W3CDTF">2016-03-10T09:20:00Z</dcterms:created>
  <dcterms:modified xsi:type="dcterms:W3CDTF">2016-03-10T09:20:00Z</dcterms:modified>
</cp:coreProperties>
</file>