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3A8C" w:rsidRPr="00233A8C" w:rsidRDefault="00233A8C" w:rsidP="00233A8C">
      <w:pPr>
        <w:pStyle w:val="2"/>
        <w:shd w:val="clear" w:color="auto" w:fill="FFFFFF"/>
        <w:spacing w:before="0" w:beforeAutospacing="0" w:after="180" w:afterAutospacing="0"/>
        <w:jc w:val="center"/>
        <w:rPr>
          <w:rFonts w:ascii="Tahoma" w:hAnsi="Tahoma" w:cs="Tahoma"/>
          <w:b w:val="0"/>
          <w:bCs w:val="0"/>
          <w:color w:val="FF6600"/>
          <w:sz w:val="32"/>
          <w:szCs w:val="32"/>
        </w:rPr>
      </w:pPr>
      <w:r w:rsidRPr="00233A8C">
        <w:rPr>
          <w:rFonts w:ascii="Tahoma" w:hAnsi="Tahoma" w:cs="Tahoma"/>
          <w:b w:val="0"/>
          <w:bCs w:val="0"/>
          <w:color w:val="FF6600"/>
          <w:sz w:val="32"/>
          <w:szCs w:val="32"/>
        </w:rPr>
        <w:t>Образовательные стандарты</w:t>
      </w:r>
    </w:p>
    <w:p w:rsidR="00233A8C" w:rsidRDefault="00233A8C" w:rsidP="00233A8C">
      <w:pPr>
        <w:pStyle w:val="2"/>
        <w:shd w:val="clear" w:color="auto" w:fill="FFFFFF"/>
        <w:spacing w:before="0" w:beforeAutospacing="0" w:after="180" w:afterAutospacing="0"/>
        <w:rPr>
          <w:rFonts w:ascii="Tahoma" w:hAnsi="Tahoma" w:cs="Tahoma"/>
          <w:b w:val="0"/>
          <w:bCs w:val="0"/>
          <w:color w:val="2E3A48"/>
          <w:sz w:val="27"/>
          <w:szCs w:val="27"/>
        </w:rPr>
      </w:pPr>
      <w:hyperlink r:id="rId4" w:tgtFrame="_blank" w:history="1">
        <w:r>
          <w:rPr>
            <w:rStyle w:val="a3"/>
            <w:rFonts w:ascii="Tahoma" w:hAnsi="Tahoma" w:cs="Tahoma"/>
            <w:b w:val="0"/>
            <w:bCs w:val="0"/>
            <w:color w:val="1C7DA0"/>
            <w:sz w:val="27"/>
            <w:szCs w:val="27"/>
          </w:rPr>
          <w:t>Приказ МИНОБРНАУКИ РОССИИ от 17 октября 2013 г. № 1155 "Об утверждении федерального государственного образовательного стандарта дошкольного образования"</w:t>
        </w:r>
      </w:hyperlink>
    </w:p>
    <w:p w:rsidR="00233A8C" w:rsidRPr="00233A8C" w:rsidRDefault="00233A8C" w:rsidP="00233A8C">
      <w:pPr>
        <w:pStyle w:val="2"/>
        <w:shd w:val="clear" w:color="auto" w:fill="FFFFFF"/>
        <w:spacing w:before="0" w:beforeAutospacing="0" w:after="180" w:afterAutospacing="0"/>
        <w:rPr>
          <w:rFonts w:ascii="Tahoma" w:hAnsi="Tahoma" w:cs="Tahoma"/>
          <w:b w:val="0"/>
          <w:bCs w:val="0"/>
          <w:color w:val="2E3A48"/>
          <w:sz w:val="27"/>
          <w:szCs w:val="27"/>
          <w:u w:val="single"/>
          <w:lang w:val="en-US"/>
        </w:rPr>
      </w:pPr>
      <w:hyperlink r:id="rId5" w:tgtFrame="_blank" w:history="1">
        <w:r w:rsidRPr="00233A8C">
          <w:rPr>
            <w:rStyle w:val="a3"/>
            <w:rFonts w:ascii="Tahoma" w:hAnsi="Tahoma" w:cs="Tahoma"/>
            <w:b w:val="0"/>
            <w:bCs w:val="0"/>
            <w:color w:val="1C7DA0"/>
            <w:sz w:val="27"/>
            <w:szCs w:val="27"/>
          </w:rPr>
          <w:t>Письмо МИНОБРНАУКИ РОССИИ от 28.02.2014г. № 08-249 "Комментарии к ФГОС дошкольного образования"</w:t>
        </w:r>
      </w:hyperlink>
    </w:p>
    <w:p w:rsidR="00233A8C" w:rsidRPr="00233A8C" w:rsidRDefault="00233A8C" w:rsidP="00233A8C">
      <w:pPr>
        <w:pStyle w:val="2"/>
        <w:shd w:val="clear" w:color="auto" w:fill="FFFFFF"/>
        <w:spacing w:before="0" w:beforeAutospacing="0" w:after="180" w:afterAutospacing="0"/>
        <w:rPr>
          <w:rFonts w:ascii="Tahoma" w:hAnsi="Tahoma" w:cs="Tahoma"/>
          <w:b w:val="0"/>
          <w:bCs w:val="0"/>
          <w:color w:val="2E3A48"/>
          <w:sz w:val="27"/>
          <w:szCs w:val="27"/>
          <w:lang w:val="en-US"/>
        </w:rPr>
      </w:pPr>
    </w:p>
    <w:p w:rsidR="00233A8C" w:rsidRPr="00233A8C" w:rsidRDefault="00233A8C" w:rsidP="00233A8C">
      <w:pPr>
        <w:pStyle w:val="1"/>
        <w:shd w:val="clear" w:color="auto" w:fill="FFFFFF"/>
        <w:spacing w:before="0" w:after="0"/>
        <w:jc w:val="center"/>
        <w:rPr>
          <w:b w:val="0"/>
          <w:bCs w:val="0"/>
          <w:color w:val="FF6600"/>
        </w:rPr>
      </w:pPr>
      <w:r w:rsidRPr="00233A8C">
        <w:rPr>
          <w:b w:val="0"/>
          <w:bCs w:val="0"/>
          <w:color w:val="FF6600"/>
        </w:rPr>
        <w:t xml:space="preserve">Приказ Министерства образования и науки Российской Федерации (Минобрнауки России) от 17 октября </w:t>
      </w:r>
      <w:smartTag w:uri="urn:schemas-microsoft-com:office:smarttags" w:element="metricconverter">
        <w:smartTagPr>
          <w:attr w:name="ProductID" w:val="2013 г"/>
        </w:smartTagPr>
        <w:r w:rsidRPr="00233A8C">
          <w:rPr>
            <w:b w:val="0"/>
            <w:bCs w:val="0"/>
            <w:color w:val="FF6600"/>
          </w:rPr>
          <w:t>2013 г</w:t>
        </w:r>
      </w:smartTag>
      <w:r w:rsidRPr="00233A8C">
        <w:rPr>
          <w:b w:val="0"/>
          <w:bCs w:val="0"/>
          <w:color w:val="FF6600"/>
        </w:rPr>
        <w:t xml:space="preserve">. N </w:t>
      </w:r>
      <w:smartTag w:uri="urn:schemas-microsoft-com:office:smarttags" w:element="metricconverter">
        <w:smartTagPr>
          <w:attr w:name="ProductID" w:val="1155 г"/>
        </w:smartTagPr>
        <w:r w:rsidRPr="00233A8C">
          <w:rPr>
            <w:b w:val="0"/>
            <w:bCs w:val="0"/>
            <w:color w:val="FF6600"/>
          </w:rPr>
          <w:t>1155 г</w:t>
        </w:r>
      </w:smartTag>
      <w:r w:rsidRPr="00233A8C">
        <w:rPr>
          <w:b w:val="0"/>
          <w:bCs w:val="0"/>
          <w:color w:val="FF6600"/>
        </w:rPr>
        <w:t>. Москва</w:t>
      </w:r>
    </w:p>
    <w:p w:rsidR="00233A8C" w:rsidRDefault="00233A8C" w:rsidP="00233A8C">
      <w:pPr>
        <w:pStyle w:val="2"/>
        <w:shd w:val="clear" w:color="auto" w:fill="FFFFFF"/>
        <w:spacing w:before="0" w:beforeAutospacing="0" w:after="0" w:afterAutospacing="0"/>
        <w:rPr>
          <w:rFonts w:ascii="Arial" w:hAnsi="Arial" w:cs="Arial"/>
          <w:b w:val="0"/>
          <w:bCs w:val="0"/>
          <w:color w:val="373737"/>
          <w:sz w:val="29"/>
          <w:szCs w:val="29"/>
        </w:rPr>
      </w:pPr>
      <w:r>
        <w:rPr>
          <w:rFonts w:ascii="Arial" w:hAnsi="Arial" w:cs="Arial"/>
          <w:b w:val="0"/>
          <w:bCs w:val="0"/>
          <w:color w:val="373737"/>
          <w:sz w:val="29"/>
          <w:szCs w:val="29"/>
        </w:rPr>
        <w:t>"Об утверждении федерального государственного образовательного стандарта дошкольного образования"</w:t>
      </w:r>
      <w:r>
        <w:rPr>
          <w:rStyle w:val="apple-converted-space"/>
          <w:rFonts w:ascii="Arial" w:hAnsi="Arial" w:cs="Arial"/>
          <w:b w:val="0"/>
          <w:bCs w:val="0"/>
          <w:color w:val="373737"/>
          <w:sz w:val="29"/>
          <w:szCs w:val="29"/>
        </w:rPr>
        <w:t> </w:t>
      </w:r>
      <w:hyperlink r:id="rId6" w:anchor="comments" w:history="1">
        <w:r>
          <w:rPr>
            <w:rStyle w:val="comments"/>
            <w:rFonts w:ascii="Arial" w:hAnsi="Arial" w:cs="Arial"/>
            <w:b w:val="0"/>
            <w:bCs w:val="0"/>
            <w:color w:val="FFFFFF"/>
            <w:sz w:val="14"/>
            <w:szCs w:val="14"/>
            <w:bdr w:val="none" w:sz="0" w:space="0" w:color="auto" w:frame="1"/>
          </w:rPr>
          <w:t>0</w:t>
        </w:r>
      </w:hyperlink>
    </w:p>
    <w:p w:rsidR="00233A8C" w:rsidRDefault="00233A8C" w:rsidP="00233A8C">
      <w:pPr>
        <w:shd w:val="clear" w:color="auto" w:fill="FFFFFF"/>
        <w:rPr>
          <w:rFonts w:ascii="Arial" w:hAnsi="Arial" w:cs="Arial"/>
          <w:color w:val="B5B5B5"/>
          <w:sz w:val="18"/>
          <w:szCs w:val="18"/>
        </w:rPr>
      </w:pPr>
      <w:r>
        <w:rPr>
          <w:rFonts w:ascii="Arial" w:hAnsi="Arial" w:cs="Arial"/>
          <w:color w:val="B5B5B5"/>
          <w:sz w:val="18"/>
          <w:szCs w:val="18"/>
        </w:rPr>
        <w:t>Работа с документами:</w:t>
      </w:r>
    </w:p>
    <w:p w:rsidR="00233A8C" w:rsidRDefault="00233A8C" w:rsidP="00233A8C">
      <w:pPr>
        <w:shd w:val="clear" w:color="auto" w:fill="FFFFFF"/>
        <w:spacing w:line="240" w:lineRule="atLeast"/>
        <w:rPr>
          <w:rFonts w:ascii="Arial" w:hAnsi="Arial" w:cs="Arial"/>
          <w:color w:val="373737"/>
          <w:sz w:val="17"/>
          <w:szCs w:val="17"/>
        </w:rPr>
      </w:pPr>
      <w:r>
        <w:rPr>
          <w:rStyle w:val="tik-text"/>
          <w:rFonts w:ascii="Arial" w:hAnsi="Arial" w:cs="Arial"/>
          <w:color w:val="B5B5B5"/>
          <w:sz w:val="18"/>
          <w:szCs w:val="18"/>
        </w:rPr>
        <w:t>Опубликовано:</w:t>
      </w:r>
      <w:r>
        <w:rPr>
          <w:rStyle w:val="apple-converted-space"/>
          <w:rFonts w:ascii="Arial" w:hAnsi="Arial" w:cs="Arial"/>
          <w:color w:val="373737"/>
          <w:sz w:val="17"/>
          <w:szCs w:val="17"/>
        </w:rPr>
        <w:t> </w:t>
      </w:r>
      <w:r>
        <w:rPr>
          <w:rFonts w:ascii="Arial" w:hAnsi="Arial" w:cs="Arial"/>
          <w:color w:val="373737"/>
          <w:sz w:val="17"/>
          <w:szCs w:val="17"/>
        </w:rPr>
        <w:t xml:space="preserve">25 ноября </w:t>
      </w:r>
      <w:smartTag w:uri="urn:schemas-microsoft-com:office:smarttags" w:element="metricconverter">
        <w:smartTagPr>
          <w:attr w:name="ProductID" w:val="2013 г"/>
        </w:smartTagPr>
        <w:r>
          <w:rPr>
            <w:rFonts w:ascii="Arial" w:hAnsi="Arial" w:cs="Arial"/>
            <w:color w:val="373737"/>
            <w:sz w:val="17"/>
            <w:szCs w:val="17"/>
          </w:rPr>
          <w:t>2013 г</w:t>
        </w:r>
      </w:smartTag>
      <w:r>
        <w:rPr>
          <w:rFonts w:ascii="Arial" w:hAnsi="Arial" w:cs="Arial"/>
          <w:color w:val="373737"/>
          <w:sz w:val="17"/>
          <w:szCs w:val="17"/>
        </w:rPr>
        <w:t>. в</w:t>
      </w:r>
      <w:r>
        <w:rPr>
          <w:rStyle w:val="apple-converted-space"/>
          <w:rFonts w:ascii="Arial" w:hAnsi="Arial" w:cs="Arial"/>
          <w:color w:val="373737"/>
          <w:sz w:val="17"/>
          <w:szCs w:val="17"/>
        </w:rPr>
        <w:t> </w:t>
      </w:r>
      <w:hyperlink r:id="rId7" w:history="1">
        <w:r>
          <w:rPr>
            <w:rStyle w:val="a3"/>
            <w:rFonts w:ascii="Arial" w:hAnsi="Arial" w:cs="Arial"/>
            <w:color w:val="344A64"/>
            <w:sz w:val="17"/>
            <w:szCs w:val="17"/>
            <w:bdr w:val="none" w:sz="0" w:space="0" w:color="auto" w:frame="1"/>
          </w:rPr>
          <w:t>"РГ" - Федеральный выпуск №6241</w:t>
        </w:r>
        <w:proofErr w:type="gramStart"/>
      </w:hyperlink>
      <w:r>
        <w:rPr>
          <w:rStyle w:val="apple-converted-space"/>
          <w:rFonts w:ascii="Arial" w:hAnsi="Arial" w:cs="Arial"/>
          <w:color w:val="373737"/>
          <w:sz w:val="17"/>
          <w:szCs w:val="17"/>
        </w:rPr>
        <w:t> </w:t>
      </w:r>
      <w:r>
        <w:rPr>
          <w:rFonts w:ascii="Arial" w:hAnsi="Arial" w:cs="Arial"/>
          <w:color w:val="373737"/>
          <w:sz w:val="17"/>
          <w:szCs w:val="17"/>
        </w:rPr>
        <w:br/>
      </w:r>
      <w:r>
        <w:rPr>
          <w:rStyle w:val="tik-text"/>
          <w:rFonts w:ascii="Arial" w:hAnsi="Arial" w:cs="Arial"/>
          <w:color w:val="B5B5B5"/>
          <w:sz w:val="18"/>
          <w:szCs w:val="18"/>
        </w:rPr>
        <w:t>В</w:t>
      </w:r>
      <w:proofErr w:type="gramEnd"/>
      <w:r>
        <w:rPr>
          <w:rStyle w:val="tik-text"/>
          <w:rFonts w:ascii="Arial" w:hAnsi="Arial" w:cs="Arial"/>
          <w:color w:val="B5B5B5"/>
          <w:sz w:val="18"/>
          <w:szCs w:val="18"/>
        </w:rPr>
        <w:t>ступает в силу:</w:t>
      </w:r>
      <w:r>
        <w:rPr>
          <w:rFonts w:ascii="Arial" w:hAnsi="Arial" w:cs="Arial"/>
          <w:color w:val="373737"/>
          <w:sz w:val="17"/>
          <w:szCs w:val="17"/>
        </w:rPr>
        <w:t xml:space="preserve">1 января </w:t>
      </w:r>
      <w:smartTag w:uri="urn:schemas-microsoft-com:office:smarttags" w:element="metricconverter">
        <w:smartTagPr>
          <w:attr w:name="ProductID" w:val="2014 г"/>
        </w:smartTagPr>
        <w:r>
          <w:rPr>
            <w:rFonts w:ascii="Arial" w:hAnsi="Arial" w:cs="Arial"/>
            <w:color w:val="373737"/>
            <w:sz w:val="17"/>
            <w:szCs w:val="17"/>
          </w:rPr>
          <w:t>2014 г</w:t>
        </w:r>
      </w:smartTag>
      <w:r>
        <w:rPr>
          <w:rFonts w:ascii="Arial" w:hAnsi="Arial" w:cs="Arial"/>
          <w:color w:val="373737"/>
          <w:sz w:val="17"/>
          <w:szCs w:val="17"/>
        </w:rPr>
        <w:t>.</w:t>
      </w:r>
    </w:p>
    <w:p w:rsidR="00233A8C" w:rsidRDefault="00233A8C" w:rsidP="00233A8C">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b/>
          <w:bCs/>
          <w:color w:val="373737"/>
          <w:sz w:val="23"/>
          <w:szCs w:val="23"/>
        </w:rPr>
        <w:t xml:space="preserve">Зарегистрирован в Минюсте РФ 14 ноября </w:t>
      </w:r>
      <w:smartTag w:uri="urn:schemas-microsoft-com:office:smarttags" w:element="metricconverter">
        <w:smartTagPr>
          <w:attr w:name="ProductID" w:val="2013 г"/>
        </w:smartTagPr>
        <w:r>
          <w:rPr>
            <w:rFonts w:ascii="Arial" w:hAnsi="Arial" w:cs="Arial"/>
            <w:b/>
            <w:bCs/>
            <w:color w:val="373737"/>
            <w:sz w:val="23"/>
            <w:szCs w:val="23"/>
          </w:rPr>
          <w:t>2013 г</w:t>
        </w:r>
      </w:smartTag>
      <w:r>
        <w:rPr>
          <w:rFonts w:ascii="Arial" w:hAnsi="Arial" w:cs="Arial"/>
          <w:b/>
          <w:bCs/>
          <w:color w:val="373737"/>
          <w:sz w:val="23"/>
          <w:szCs w:val="23"/>
        </w:rPr>
        <w:t>.</w:t>
      </w:r>
    </w:p>
    <w:p w:rsidR="00233A8C" w:rsidRDefault="00233A8C" w:rsidP="00233A8C">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b/>
          <w:bCs/>
          <w:color w:val="373737"/>
          <w:sz w:val="23"/>
          <w:szCs w:val="23"/>
        </w:rPr>
        <w:t>Регистрационный N 30384</w:t>
      </w:r>
    </w:p>
    <w:p w:rsidR="00233A8C" w:rsidRDefault="00233A8C" w:rsidP="00233A8C">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 xml:space="preserve">В соответствии с пунктом 6 части 1 статьи 6 Федерального закона от 29 декабря </w:t>
      </w:r>
      <w:smartTag w:uri="urn:schemas-microsoft-com:office:smarttags" w:element="metricconverter">
        <w:smartTagPr>
          <w:attr w:name="ProductID" w:val="2012 г"/>
        </w:smartTagPr>
        <w:r>
          <w:rPr>
            <w:rFonts w:ascii="Arial" w:hAnsi="Arial" w:cs="Arial"/>
            <w:color w:val="373737"/>
            <w:sz w:val="23"/>
            <w:szCs w:val="23"/>
          </w:rPr>
          <w:t>2012 г</w:t>
        </w:r>
      </w:smartTag>
      <w:r>
        <w:rPr>
          <w:rFonts w:ascii="Arial" w:hAnsi="Arial" w:cs="Arial"/>
          <w:color w:val="373737"/>
          <w:sz w:val="23"/>
          <w:szCs w:val="23"/>
        </w:rPr>
        <w:t xml:space="preserve">. N 273-ФЗ "Об образовании в Российской Федерации" (Собрание законодательства Российской Федерации, 2012, N 53, ст. 7598; 2013, N 19, ст. 2326; N 30, ст.4036),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w:t>
      </w:r>
      <w:smartTag w:uri="urn:schemas-microsoft-com:office:smarttags" w:element="metricconverter">
        <w:smartTagPr>
          <w:attr w:name="ProductID" w:val="2013 г"/>
        </w:smartTagPr>
        <w:r>
          <w:rPr>
            <w:rFonts w:ascii="Arial" w:hAnsi="Arial" w:cs="Arial"/>
            <w:color w:val="373737"/>
            <w:sz w:val="23"/>
            <w:szCs w:val="23"/>
          </w:rPr>
          <w:t>2013 г</w:t>
        </w:r>
      </w:smartTag>
      <w:r>
        <w:rPr>
          <w:rFonts w:ascii="Arial" w:hAnsi="Arial" w:cs="Arial"/>
          <w:color w:val="373737"/>
          <w:sz w:val="23"/>
          <w:szCs w:val="23"/>
        </w:rPr>
        <w:t xml:space="preserve">. N 466 (Собрание законодательства Российской Федерации, 2013, N 23, ст. 2923; N 33, ст. 4386; N 37, ст. 4702), пунктом 7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w:t>
      </w:r>
      <w:smartTag w:uri="urn:schemas-microsoft-com:office:smarttags" w:element="metricconverter">
        <w:smartTagPr>
          <w:attr w:name="ProductID" w:val="2013 г"/>
        </w:smartTagPr>
        <w:r>
          <w:rPr>
            <w:rFonts w:ascii="Arial" w:hAnsi="Arial" w:cs="Arial"/>
            <w:color w:val="373737"/>
            <w:sz w:val="23"/>
            <w:szCs w:val="23"/>
          </w:rPr>
          <w:t>2013 г</w:t>
        </w:r>
      </w:smartTag>
      <w:r>
        <w:rPr>
          <w:rFonts w:ascii="Arial" w:hAnsi="Arial" w:cs="Arial"/>
          <w:color w:val="373737"/>
          <w:sz w:val="23"/>
          <w:szCs w:val="23"/>
        </w:rPr>
        <w:t>. N 661 (Собрание законодательства Российской Федерации, 2013, N 33, ст. 4377),</w:t>
      </w:r>
      <w:r>
        <w:rPr>
          <w:rFonts w:ascii="Arial" w:hAnsi="Arial" w:cs="Arial"/>
          <w:b/>
          <w:bCs/>
          <w:color w:val="373737"/>
          <w:sz w:val="23"/>
          <w:szCs w:val="23"/>
        </w:rPr>
        <w:t>приказываю:</w:t>
      </w:r>
    </w:p>
    <w:p w:rsidR="00233A8C" w:rsidRDefault="00233A8C" w:rsidP="00233A8C">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1. Утвердить прилагаемый федеральный государственный образовательный стандарт дошкольного образования.</w:t>
      </w:r>
    </w:p>
    <w:p w:rsidR="00233A8C" w:rsidRDefault="00233A8C" w:rsidP="00233A8C">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2. Признать утратившими силу приказы Министерства образования и науки Российской Федерации:</w:t>
      </w:r>
    </w:p>
    <w:p w:rsidR="00233A8C" w:rsidRDefault="00233A8C" w:rsidP="00233A8C">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 xml:space="preserve">от 23 ноября </w:t>
      </w:r>
      <w:smartTag w:uri="urn:schemas-microsoft-com:office:smarttags" w:element="metricconverter">
        <w:smartTagPr>
          <w:attr w:name="ProductID" w:val="2009 г"/>
        </w:smartTagPr>
        <w:r>
          <w:rPr>
            <w:rFonts w:ascii="Arial" w:hAnsi="Arial" w:cs="Arial"/>
            <w:color w:val="373737"/>
            <w:sz w:val="23"/>
            <w:szCs w:val="23"/>
          </w:rPr>
          <w:t>2009 г</w:t>
        </w:r>
      </w:smartTag>
      <w:r>
        <w:rPr>
          <w:rFonts w:ascii="Arial" w:hAnsi="Arial" w:cs="Arial"/>
          <w:color w:val="373737"/>
          <w:sz w:val="23"/>
          <w:szCs w:val="23"/>
        </w:rPr>
        <w:t xml:space="preserve">. N 655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(зарегистрирован Министерством юстиции Российской Федерации 8 февраля </w:t>
      </w:r>
      <w:smartTag w:uri="urn:schemas-microsoft-com:office:smarttags" w:element="metricconverter">
        <w:smartTagPr>
          <w:attr w:name="ProductID" w:val="2010 г"/>
        </w:smartTagPr>
        <w:r>
          <w:rPr>
            <w:rFonts w:ascii="Arial" w:hAnsi="Arial" w:cs="Arial"/>
            <w:color w:val="373737"/>
            <w:sz w:val="23"/>
            <w:szCs w:val="23"/>
          </w:rPr>
          <w:t>2010 г</w:t>
        </w:r>
      </w:smartTag>
      <w:r>
        <w:rPr>
          <w:rFonts w:ascii="Arial" w:hAnsi="Arial" w:cs="Arial"/>
          <w:color w:val="373737"/>
          <w:sz w:val="23"/>
          <w:szCs w:val="23"/>
        </w:rPr>
        <w:t>., регистрационный N 16299);</w:t>
      </w:r>
    </w:p>
    <w:p w:rsidR="00233A8C" w:rsidRDefault="00233A8C" w:rsidP="00233A8C">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lastRenderedPageBreak/>
        <w:t xml:space="preserve">от 20 июля </w:t>
      </w:r>
      <w:smartTag w:uri="urn:schemas-microsoft-com:office:smarttags" w:element="metricconverter">
        <w:smartTagPr>
          <w:attr w:name="ProductID" w:val="2011 г"/>
        </w:smartTagPr>
        <w:r>
          <w:rPr>
            <w:rFonts w:ascii="Arial" w:hAnsi="Arial" w:cs="Arial"/>
            <w:color w:val="373737"/>
            <w:sz w:val="23"/>
            <w:szCs w:val="23"/>
          </w:rPr>
          <w:t>2011 г</w:t>
        </w:r>
      </w:smartTag>
      <w:r>
        <w:rPr>
          <w:rFonts w:ascii="Arial" w:hAnsi="Arial" w:cs="Arial"/>
          <w:color w:val="373737"/>
          <w:sz w:val="23"/>
          <w:szCs w:val="23"/>
        </w:rPr>
        <w:t xml:space="preserve">. N 2151 "Об утверждении федеральных государственных требований к условиям реализации основной общеобразовательной программы дошкольного образования" (зарегистрирован Министерством юстиции Российской Федерации 14 ноября </w:t>
      </w:r>
      <w:smartTag w:uri="urn:schemas-microsoft-com:office:smarttags" w:element="metricconverter">
        <w:smartTagPr>
          <w:attr w:name="ProductID" w:val="2011 г"/>
        </w:smartTagPr>
        <w:r>
          <w:rPr>
            <w:rFonts w:ascii="Arial" w:hAnsi="Arial" w:cs="Arial"/>
            <w:color w:val="373737"/>
            <w:sz w:val="23"/>
            <w:szCs w:val="23"/>
          </w:rPr>
          <w:t>2011 г</w:t>
        </w:r>
      </w:smartTag>
      <w:r>
        <w:rPr>
          <w:rFonts w:ascii="Arial" w:hAnsi="Arial" w:cs="Arial"/>
          <w:color w:val="373737"/>
          <w:sz w:val="23"/>
          <w:szCs w:val="23"/>
        </w:rPr>
        <w:t>., регистрационный N 22303).</w:t>
      </w:r>
    </w:p>
    <w:p w:rsidR="00233A8C" w:rsidRDefault="00233A8C" w:rsidP="00233A8C">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3. Настоящий приказ вступает в силу с 1 января 2014 года.</w:t>
      </w:r>
    </w:p>
    <w:p w:rsidR="00233A8C" w:rsidRDefault="00233A8C" w:rsidP="00233A8C">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b/>
          <w:bCs/>
          <w:color w:val="373737"/>
          <w:sz w:val="23"/>
          <w:szCs w:val="23"/>
        </w:rPr>
        <w:t>Министр</w:t>
      </w:r>
    </w:p>
    <w:p w:rsidR="00233A8C" w:rsidRDefault="00233A8C" w:rsidP="00233A8C">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b/>
          <w:bCs/>
          <w:color w:val="373737"/>
          <w:sz w:val="23"/>
          <w:szCs w:val="23"/>
        </w:rPr>
        <w:t>Д. Ливанов</w:t>
      </w:r>
    </w:p>
    <w:p w:rsidR="00233A8C" w:rsidRDefault="00233A8C" w:rsidP="00233A8C">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u w:val="single"/>
        </w:rPr>
        <w:t>Приложение</w:t>
      </w:r>
    </w:p>
    <w:p w:rsidR="00233A8C" w:rsidRDefault="00233A8C" w:rsidP="00233A8C">
      <w:pPr>
        <w:pStyle w:val="4"/>
        <w:shd w:val="clear" w:color="auto" w:fill="FFFFFF"/>
        <w:spacing w:before="150" w:after="0"/>
        <w:rPr>
          <w:rFonts w:ascii="Arial" w:hAnsi="Arial" w:cs="Arial"/>
          <w:color w:val="373737"/>
          <w:sz w:val="18"/>
          <w:szCs w:val="18"/>
        </w:rPr>
      </w:pPr>
      <w:r>
        <w:rPr>
          <w:rFonts w:ascii="Arial" w:hAnsi="Arial" w:cs="Arial"/>
          <w:color w:val="373737"/>
          <w:sz w:val="18"/>
          <w:szCs w:val="18"/>
        </w:rPr>
        <w:t>Федеральный государственный образовательный стандарт дошкольного образования</w:t>
      </w:r>
    </w:p>
    <w:p w:rsidR="00233A8C" w:rsidRDefault="00233A8C" w:rsidP="00233A8C">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b/>
          <w:bCs/>
          <w:color w:val="373737"/>
          <w:sz w:val="23"/>
          <w:szCs w:val="23"/>
        </w:rPr>
        <w:t>I. Общие положения</w:t>
      </w:r>
    </w:p>
    <w:p w:rsidR="00233A8C" w:rsidRDefault="00233A8C" w:rsidP="00233A8C">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233A8C" w:rsidRDefault="00233A8C" w:rsidP="00233A8C">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233A8C" w:rsidRDefault="00233A8C" w:rsidP="00233A8C">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233A8C" w:rsidRDefault="00233A8C" w:rsidP="00233A8C">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Положения настоящего Стандарта могут использоваться родителями (законными представителями) при получении детьми дошкольного образования в форме семейного образования.</w:t>
      </w:r>
    </w:p>
    <w:p w:rsidR="00233A8C" w:rsidRDefault="00233A8C" w:rsidP="00233A8C">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1.2. Стандарт разработан на основе Конституции Российской Федерации</w:t>
      </w:r>
      <w:proofErr w:type="gramStart"/>
      <w:r>
        <w:rPr>
          <w:rFonts w:ascii="Arial" w:hAnsi="Arial" w:cs="Arial"/>
          <w:color w:val="373737"/>
          <w:sz w:val="23"/>
          <w:szCs w:val="23"/>
          <w:vertAlign w:val="superscript"/>
        </w:rPr>
        <w:t>1</w:t>
      </w:r>
      <w:proofErr w:type="gramEnd"/>
      <w:r>
        <w:rPr>
          <w:rStyle w:val="apple-converted-space"/>
          <w:rFonts w:ascii="Arial" w:hAnsi="Arial" w:cs="Arial"/>
          <w:color w:val="373737"/>
          <w:sz w:val="23"/>
          <w:szCs w:val="23"/>
        </w:rPr>
        <w:t> </w:t>
      </w:r>
      <w:r>
        <w:rPr>
          <w:rFonts w:ascii="Arial" w:hAnsi="Arial" w:cs="Arial"/>
          <w:color w:val="373737"/>
          <w:sz w:val="23"/>
          <w:szCs w:val="23"/>
        </w:rPr>
        <w:t>и законодательства Российской Федерации и с учетом Конвенции ООН о правах ребенка</w:t>
      </w:r>
      <w:r>
        <w:rPr>
          <w:rFonts w:ascii="Arial" w:hAnsi="Arial" w:cs="Arial"/>
          <w:color w:val="373737"/>
          <w:sz w:val="23"/>
          <w:szCs w:val="23"/>
          <w:vertAlign w:val="superscript"/>
        </w:rPr>
        <w:t>2</w:t>
      </w:r>
      <w:r>
        <w:rPr>
          <w:rFonts w:ascii="Arial" w:hAnsi="Arial" w:cs="Arial"/>
          <w:color w:val="373737"/>
          <w:sz w:val="23"/>
          <w:szCs w:val="23"/>
        </w:rPr>
        <w:t>, в основе которых заложены следующие основные принципы:</w:t>
      </w:r>
    </w:p>
    <w:p w:rsidR="00233A8C" w:rsidRDefault="00233A8C" w:rsidP="00233A8C">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1) поддержка разнообразия детства; сохранение уникальности и самоценности детства как важного этапа в общем развитии человека, самоценность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233A8C" w:rsidRDefault="00233A8C" w:rsidP="00233A8C">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233A8C" w:rsidRDefault="00233A8C" w:rsidP="00233A8C">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3) уважение личности ребенка;</w:t>
      </w:r>
    </w:p>
    <w:p w:rsidR="00233A8C" w:rsidRDefault="00233A8C" w:rsidP="00233A8C">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 xml:space="preserve">4) реализация Программы в формах, специфических для детей данной возрастной группы, прежде всего в форме игры, познавательной и </w:t>
      </w:r>
      <w:r>
        <w:rPr>
          <w:rFonts w:ascii="Arial" w:hAnsi="Arial" w:cs="Arial"/>
          <w:color w:val="373737"/>
          <w:sz w:val="23"/>
          <w:szCs w:val="23"/>
        </w:rPr>
        <w:lastRenderedPageBreak/>
        <w:t>исследовательской деятельности, в форме творческой активности, обеспечивающей художественно-эстетическое развитие ребенка.</w:t>
      </w:r>
    </w:p>
    <w:p w:rsidR="00233A8C" w:rsidRDefault="00233A8C" w:rsidP="00233A8C">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1.3. В Стандарте учитываются:</w:t>
      </w:r>
    </w:p>
    <w:p w:rsidR="00233A8C" w:rsidRDefault="00233A8C" w:rsidP="00233A8C">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233A8C" w:rsidRDefault="00233A8C" w:rsidP="00233A8C">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2) возможности освоения ребенком Программы на разных этапах ее реализации.</w:t>
      </w:r>
    </w:p>
    <w:p w:rsidR="00233A8C" w:rsidRDefault="00233A8C" w:rsidP="00233A8C">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1.4. Основные принципы дошкольного образования:</w:t>
      </w:r>
    </w:p>
    <w:p w:rsidR="00233A8C" w:rsidRDefault="00233A8C" w:rsidP="00233A8C">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233A8C" w:rsidRDefault="00233A8C" w:rsidP="00233A8C">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233A8C" w:rsidRDefault="00233A8C" w:rsidP="00233A8C">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3) содействие и сотрудничество детей и взрослых, признание ребенка полноценным участником (субъектом) образовательных отношений;</w:t>
      </w:r>
    </w:p>
    <w:p w:rsidR="00233A8C" w:rsidRDefault="00233A8C" w:rsidP="00233A8C">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4) поддержка инициативы детей в различных видах деятельности;</w:t>
      </w:r>
    </w:p>
    <w:p w:rsidR="00233A8C" w:rsidRDefault="00233A8C" w:rsidP="00233A8C">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5) сотрудничество Организации с семьей;</w:t>
      </w:r>
    </w:p>
    <w:p w:rsidR="00233A8C" w:rsidRDefault="00233A8C" w:rsidP="00233A8C">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6) приобщение детей к социокультурным нормам, традициям семьи, общества и государства;</w:t>
      </w:r>
    </w:p>
    <w:p w:rsidR="00233A8C" w:rsidRDefault="00233A8C" w:rsidP="00233A8C">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7) формирование познавательных интересов и познавательных действий ребенка в различных видах деятельности;</w:t>
      </w:r>
    </w:p>
    <w:p w:rsidR="00233A8C" w:rsidRDefault="00233A8C" w:rsidP="00233A8C">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8) возрастная адекватность дошкольного образования (соответствие условий, требований, методов возрасту и особенностям развития);</w:t>
      </w:r>
    </w:p>
    <w:p w:rsidR="00233A8C" w:rsidRDefault="00233A8C" w:rsidP="00233A8C">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9) учет этнокультурной ситуации развития детей.</w:t>
      </w:r>
    </w:p>
    <w:p w:rsidR="00233A8C" w:rsidRDefault="00233A8C" w:rsidP="00233A8C">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1.5. Стандарт направлен на достижение следующих целей:</w:t>
      </w:r>
    </w:p>
    <w:p w:rsidR="00233A8C" w:rsidRDefault="00233A8C" w:rsidP="00233A8C">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1) повышение социального статуса дошкольного образования;</w:t>
      </w:r>
    </w:p>
    <w:p w:rsidR="00233A8C" w:rsidRDefault="00233A8C" w:rsidP="00233A8C">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2) обеспечение государством равенства возможностей для каждого ребенка в получении качественного дошкольного образования;</w:t>
      </w:r>
    </w:p>
    <w:p w:rsidR="00233A8C" w:rsidRDefault="00233A8C" w:rsidP="00233A8C">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lastRenderedPageBreak/>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233A8C" w:rsidRDefault="00233A8C" w:rsidP="00233A8C">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4) сохранение единства образовательного пространства Российской Федерации относительно уровня дошкольного образования.</w:t>
      </w:r>
    </w:p>
    <w:p w:rsidR="00233A8C" w:rsidRDefault="00233A8C" w:rsidP="00233A8C">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1.6. Стандарт направлен на решение следующих задач:</w:t>
      </w:r>
    </w:p>
    <w:p w:rsidR="00233A8C" w:rsidRDefault="00233A8C" w:rsidP="00233A8C">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1) охраны и укрепления физического и психического здоровья детей, в том числе их эмоционального благополучия;</w:t>
      </w:r>
    </w:p>
    <w:p w:rsidR="00233A8C" w:rsidRDefault="00233A8C" w:rsidP="00233A8C">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233A8C" w:rsidRDefault="00233A8C" w:rsidP="00233A8C">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233A8C" w:rsidRDefault="00233A8C" w:rsidP="00233A8C">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233A8C" w:rsidRDefault="00233A8C" w:rsidP="00233A8C">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233A8C" w:rsidRDefault="00233A8C" w:rsidP="00233A8C">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233A8C" w:rsidRDefault="00233A8C" w:rsidP="00233A8C">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233A8C" w:rsidRDefault="00233A8C" w:rsidP="00233A8C">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8) формирования социокультурной среды, соответствующей возрастным, индивидуальным, психологическим и физиологическим особенностям детей;</w:t>
      </w:r>
    </w:p>
    <w:p w:rsidR="00233A8C" w:rsidRDefault="00233A8C" w:rsidP="00233A8C">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233A8C" w:rsidRDefault="00233A8C" w:rsidP="00233A8C">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 xml:space="preserve">1.7. Стандарт является основой </w:t>
      </w:r>
      <w:proofErr w:type="gramStart"/>
      <w:r>
        <w:rPr>
          <w:rFonts w:ascii="Arial" w:hAnsi="Arial" w:cs="Arial"/>
          <w:color w:val="373737"/>
          <w:sz w:val="23"/>
          <w:szCs w:val="23"/>
        </w:rPr>
        <w:t>для</w:t>
      </w:r>
      <w:proofErr w:type="gramEnd"/>
      <w:r>
        <w:rPr>
          <w:rFonts w:ascii="Arial" w:hAnsi="Arial" w:cs="Arial"/>
          <w:color w:val="373737"/>
          <w:sz w:val="23"/>
          <w:szCs w:val="23"/>
        </w:rPr>
        <w:t>:</w:t>
      </w:r>
    </w:p>
    <w:p w:rsidR="00233A8C" w:rsidRDefault="00233A8C" w:rsidP="00233A8C">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lastRenderedPageBreak/>
        <w:t>1) разработки Программы;</w:t>
      </w:r>
    </w:p>
    <w:p w:rsidR="00233A8C" w:rsidRDefault="00233A8C" w:rsidP="00233A8C">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2) разработки вариативных примерных образовательных программ дошкольного образования (далее - примерные программы);</w:t>
      </w:r>
    </w:p>
    <w:p w:rsidR="00233A8C" w:rsidRDefault="00233A8C" w:rsidP="00233A8C">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233A8C" w:rsidRDefault="00233A8C" w:rsidP="00233A8C">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4) объективной оценки соответствия образовательной деятельности Организации требованиям Стандарта;</w:t>
      </w:r>
    </w:p>
    <w:p w:rsidR="00233A8C" w:rsidRDefault="00233A8C" w:rsidP="00233A8C">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233A8C" w:rsidRDefault="00233A8C" w:rsidP="00233A8C">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233A8C" w:rsidRDefault="00233A8C" w:rsidP="00233A8C">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 xml:space="preserve">1.8. Стандарт включает в себя требования </w:t>
      </w:r>
      <w:proofErr w:type="gramStart"/>
      <w:r>
        <w:rPr>
          <w:rFonts w:ascii="Arial" w:hAnsi="Arial" w:cs="Arial"/>
          <w:color w:val="373737"/>
          <w:sz w:val="23"/>
          <w:szCs w:val="23"/>
        </w:rPr>
        <w:t>к</w:t>
      </w:r>
      <w:proofErr w:type="gramEnd"/>
      <w:r>
        <w:rPr>
          <w:rFonts w:ascii="Arial" w:hAnsi="Arial" w:cs="Arial"/>
          <w:color w:val="373737"/>
          <w:sz w:val="23"/>
          <w:szCs w:val="23"/>
        </w:rPr>
        <w:t>:</w:t>
      </w:r>
    </w:p>
    <w:p w:rsidR="00233A8C" w:rsidRDefault="00233A8C" w:rsidP="00233A8C">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структуре Программы и ее объему;</w:t>
      </w:r>
    </w:p>
    <w:p w:rsidR="00233A8C" w:rsidRDefault="00233A8C" w:rsidP="00233A8C">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условиям реализации Программы;</w:t>
      </w:r>
    </w:p>
    <w:p w:rsidR="00233A8C" w:rsidRDefault="00233A8C" w:rsidP="00233A8C">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результатам освоения Программы.</w:t>
      </w:r>
    </w:p>
    <w:p w:rsidR="00233A8C" w:rsidRDefault="00233A8C" w:rsidP="00233A8C">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1.9. 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w:t>
      </w:r>
    </w:p>
    <w:p w:rsidR="00233A8C" w:rsidRDefault="00233A8C" w:rsidP="00233A8C">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b/>
          <w:bCs/>
          <w:color w:val="373737"/>
          <w:sz w:val="23"/>
          <w:szCs w:val="23"/>
        </w:rPr>
        <w:t>II. Требования к структуре образовательной программы дошкольного образования и ее объему</w:t>
      </w:r>
    </w:p>
    <w:p w:rsidR="00233A8C" w:rsidRDefault="00233A8C" w:rsidP="00233A8C">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2.1. Программа определяет содержание и организацию образовательной деятельности на уровне дошкольного образования.</w:t>
      </w:r>
    </w:p>
    <w:p w:rsidR="00233A8C" w:rsidRDefault="00233A8C" w:rsidP="00233A8C">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пункте 1.6 Стандарта.</w:t>
      </w:r>
    </w:p>
    <w:p w:rsidR="00233A8C" w:rsidRDefault="00233A8C" w:rsidP="00233A8C">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2.2. Структурные подразделения в одной Организации (далее - Группы) могут реализовывать разные Программы.</w:t>
      </w:r>
    </w:p>
    <w:p w:rsidR="00233A8C" w:rsidRDefault="00233A8C" w:rsidP="00233A8C">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lastRenderedPageBreak/>
        <w:t>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233A8C" w:rsidRDefault="00233A8C" w:rsidP="00233A8C">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 xml:space="preserve">2.4. Программа направлена </w:t>
      </w:r>
      <w:proofErr w:type="gramStart"/>
      <w:r>
        <w:rPr>
          <w:rFonts w:ascii="Arial" w:hAnsi="Arial" w:cs="Arial"/>
          <w:color w:val="373737"/>
          <w:sz w:val="23"/>
          <w:szCs w:val="23"/>
        </w:rPr>
        <w:t>на</w:t>
      </w:r>
      <w:proofErr w:type="gramEnd"/>
      <w:r>
        <w:rPr>
          <w:rFonts w:ascii="Arial" w:hAnsi="Arial" w:cs="Arial"/>
          <w:color w:val="373737"/>
          <w:sz w:val="23"/>
          <w:szCs w:val="23"/>
        </w:rPr>
        <w:t>:</w:t>
      </w:r>
    </w:p>
    <w:p w:rsidR="00233A8C" w:rsidRDefault="00233A8C" w:rsidP="00233A8C">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 xml:space="preserve">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Pr>
          <w:rFonts w:ascii="Arial" w:hAnsi="Arial" w:cs="Arial"/>
          <w:color w:val="373737"/>
          <w:sz w:val="23"/>
          <w:szCs w:val="23"/>
        </w:rPr>
        <w:t>со</w:t>
      </w:r>
      <w:proofErr w:type="gramEnd"/>
      <w:r>
        <w:rPr>
          <w:rFonts w:ascii="Arial" w:hAnsi="Arial" w:cs="Arial"/>
          <w:color w:val="373737"/>
          <w:sz w:val="23"/>
          <w:szCs w:val="23"/>
        </w:rPr>
        <w:t xml:space="preserve"> взрослыми и сверстниками и соответствующим возрасту видам деятельности;</w:t>
      </w:r>
    </w:p>
    <w:p w:rsidR="00233A8C" w:rsidRDefault="00233A8C" w:rsidP="00233A8C">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на создание развивающей образовательной среды, которая представляет собой систему условий социализации и индивидуализации детей.</w:t>
      </w:r>
    </w:p>
    <w:p w:rsidR="00233A8C" w:rsidRDefault="00233A8C" w:rsidP="00233A8C">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 xml:space="preserve">2.5. Программа разрабатывается и утверждается Организацией самостоятельно в соответствии с настоящим Стандартом и с учетом </w:t>
      </w:r>
      <w:proofErr w:type="gramStart"/>
      <w:r>
        <w:rPr>
          <w:rFonts w:ascii="Arial" w:hAnsi="Arial" w:cs="Arial"/>
          <w:color w:val="373737"/>
          <w:sz w:val="23"/>
          <w:szCs w:val="23"/>
        </w:rPr>
        <w:t>Примерных</w:t>
      </w:r>
      <w:proofErr w:type="gramEnd"/>
      <w:r>
        <w:rPr>
          <w:rFonts w:ascii="Arial" w:hAnsi="Arial" w:cs="Arial"/>
          <w:color w:val="373737"/>
          <w:sz w:val="23"/>
          <w:szCs w:val="23"/>
        </w:rPr>
        <w:t xml:space="preserve"> программ</w:t>
      </w:r>
      <w:r>
        <w:rPr>
          <w:rFonts w:ascii="Arial" w:hAnsi="Arial" w:cs="Arial"/>
          <w:color w:val="373737"/>
          <w:sz w:val="23"/>
          <w:szCs w:val="23"/>
          <w:vertAlign w:val="superscript"/>
        </w:rPr>
        <w:t>3</w:t>
      </w:r>
      <w:r>
        <w:rPr>
          <w:rFonts w:ascii="Arial" w:hAnsi="Arial" w:cs="Arial"/>
          <w:color w:val="373737"/>
          <w:sz w:val="23"/>
          <w:szCs w:val="23"/>
        </w:rPr>
        <w:t>.</w:t>
      </w:r>
    </w:p>
    <w:p w:rsidR="00233A8C" w:rsidRDefault="00233A8C" w:rsidP="00233A8C">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продленного дня, Групп круглосуточного пребывания, Групп детей разного возраста от двух месяцев до восьми лет, в том числе разновозрастных Групп.</w:t>
      </w:r>
    </w:p>
    <w:p w:rsidR="00233A8C" w:rsidRDefault="00233A8C" w:rsidP="00233A8C">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Программа может реализовываться в течение всего времени пребывания</w:t>
      </w:r>
      <w:proofErr w:type="gramStart"/>
      <w:r>
        <w:rPr>
          <w:rFonts w:ascii="Arial" w:hAnsi="Arial" w:cs="Arial"/>
          <w:color w:val="373737"/>
          <w:sz w:val="23"/>
          <w:szCs w:val="23"/>
          <w:vertAlign w:val="superscript"/>
        </w:rPr>
        <w:t>4</w:t>
      </w:r>
      <w:proofErr w:type="gramEnd"/>
      <w:r>
        <w:rPr>
          <w:rStyle w:val="apple-converted-space"/>
          <w:rFonts w:ascii="Arial" w:hAnsi="Arial" w:cs="Arial"/>
          <w:color w:val="373737"/>
          <w:sz w:val="23"/>
          <w:szCs w:val="23"/>
        </w:rPr>
        <w:t> </w:t>
      </w:r>
      <w:r>
        <w:rPr>
          <w:rFonts w:ascii="Arial" w:hAnsi="Arial" w:cs="Arial"/>
          <w:color w:val="373737"/>
          <w:sz w:val="23"/>
          <w:szCs w:val="23"/>
        </w:rPr>
        <w:t>детей в Организации.</w:t>
      </w:r>
    </w:p>
    <w:p w:rsidR="00233A8C" w:rsidRDefault="00233A8C" w:rsidP="00233A8C">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233A8C" w:rsidRDefault="00233A8C" w:rsidP="00233A8C">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социально-коммуникативное развитие;</w:t>
      </w:r>
    </w:p>
    <w:p w:rsidR="00233A8C" w:rsidRDefault="00233A8C" w:rsidP="00233A8C">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познавательное развитие; речевое развитие;</w:t>
      </w:r>
    </w:p>
    <w:p w:rsidR="00233A8C" w:rsidRDefault="00233A8C" w:rsidP="00233A8C">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художественно-эстетическое развитие;</w:t>
      </w:r>
    </w:p>
    <w:p w:rsidR="00233A8C" w:rsidRDefault="00233A8C" w:rsidP="00233A8C">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физическое развитие.</w:t>
      </w:r>
    </w:p>
    <w:p w:rsidR="00233A8C" w:rsidRDefault="00233A8C" w:rsidP="00233A8C">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Pr>
          <w:rFonts w:ascii="Arial" w:hAnsi="Arial" w:cs="Arial"/>
          <w:color w:val="373737"/>
          <w:sz w:val="23"/>
          <w:szCs w:val="23"/>
        </w:rPr>
        <w:t>со</w:t>
      </w:r>
      <w:proofErr w:type="gramEnd"/>
      <w:r>
        <w:rPr>
          <w:rFonts w:ascii="Arial" w:hAnsi="Arial" w:cs="Arial"/>
          <w:color w:val="373737"/>
          <w:sz w:val="23"/>
          <w:szCs w:val="23"/>
        </w:rPr>
        <w:t xml:space="preserve">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w:t>
      </w:r>
      <w:r>
        <w:rPr>
          <w:rFonts w:ascii="Arial" w:hAnsi="Arial" w:cs="Arial"/>
          <w:color w:val="373737"/>
          <w:sz w:val="23"/>
          <w:szCs w:val="23"/>
        </w:rPr>
        <w:lastRenderedPageBreak/>
        <w:t>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233A8C" w:rsidRDefault="00233A8C" w:rsidP="00233A8C">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Pr>
          <w:rFonts w:ascii="Arial" w:hAnsi="Arial" w:cs="Arial"/>
          <w:color w:val="373737"/>
          <w:sz w:val="23"/>
          <w:szCs w:val="23"/>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w:t>
      </w:r>
      <w:proofErr w:type="gramEnd"/>
      <w:r>
        <w:rPr>
          <w:rFonts w:ascii="Arial" w:hAnsi="Arial" w:cs="Arial"/>
          <w:color w:val="373737"/>
          <w:sz w:val="23"/>
          <w:szCs w:val="23"/>
        </w:rPr>
        <w:t xml:space="preserve"> </w:t>
      </w:r>
      <w:proofErr w:type="gramStart"/>
      <w:r>
        <w:rPr>
          <w:rFonts w:ascii="Arial" w:hAnsi="Arial" w:cs="Arial"/>
          <w:color w:val="373737"/>
          <w:sz w:val="23"/>
          <w:szCs w:val="23"/>
        </w:rPr>
        <w:t>общем</w:t>
      </w:r>
      <w:proofErr w:type="gramEnd"/>
      <w:r>
        <w:rPr>
          <w:rFonts w:ascii="Arial" w:hAnsi="Arial" w:cs="Arial"/>
          <w:color w:val="373737"/>
          <w:sz w:val="23"/>
          <w:szCs w:val="23"/>
        </w:rPr>
        <w:t xml:space="preserve"> доме людей, об особенностях ее природы, многообразии стран и народов мира.</w:t>
      </w:r>
    </w:p>
    <w:p w:rsidR="00233A8C" w:rsidRDefault="00233A8C" w:rsidP="00233A8C">
      <w:pPr>
        <w:pStyle w:val="a4"/>
        <w:shd w:val="clear" w:color="auto" w:fill="FFFFFF"/>
        <w:spacing w:before="240" w:beforeAutospacing="0" w:after="240" w:afterAutospacing="0" w:line="300" w:lineRule="atLeast"/>
        <w:ind w:left="600"/>
        <w:rPr>
          <w:rFonts w:ascii="Arial" w:hAnsi="Arial" w:cs="Arial"/>
          <w:color w:val="373737"/>
          <w:sz w:val="23"/>
          <w:szCs w:val="23"/>
        </w:rPr>
      </w:pPr>
      <w:proofErr w:type="gramStart"/>
      <w:r>
        <w:rPr>
          <w:rFonts w:ascii="Arial" w:hAnsi="Arial" w:cs="Arial"/>
          <w:color w:val="373737"/>
          <w:sz w:val="23"/>
          <w:szCs w:val="23"/>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233A8C" w:rsidRDefault="00233A8C" w:rsidP="00233A8C">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233A8C" w:rsidRDefault="00233A8C" w:rsidP="00233A8C">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Pr>
          <w:rFonts w:ascii="Arial" w:hAnsi="Arial" w:cs="Arial"/>
          <w:color w:val="373737"/>
          <w:sz w:val="23"/>
          <w:szCs w:val="23"/>
        </w:rPr>
        <w:t>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w:t>
      </w:r>
      <w:proofErr w:type="gramEnd"/>
      <w:r>
        <w:rPr>
          <w:rFonts w:ascii="Arial" w:hAnsi="Arial" w:cs="Arial"/>
          <w:color w:val="373737"/>
          <w:sz w:val="23"/>
          <w:szCs w:val="23"/>
        </w:rPr>
        <w:t xml:space="preserve"> становление ценностей здорового образа жизни, овладение его </w:t>
      </w:r>
      <w:r>
        <w:rPr>
          <w:rFonts w:ascii="Arial" w:hAnsi="Arial" w:cs="Arial"/>
          <w:color w:val="373737"/>
          <w:sz w:val="23"/>
          <w:szCs w:val="23"/>
        </w:rPr>
        <w:lastRenderedPageBreak/>
        <w:t>элементарными нормами и правилами (в питании, двигательном режиме, закаливании, при формировании полезных привычек и др.).</w:t>
      </w:r>
    </w:p>
    <w:p w:rsidR="00233A8C" w:rsidRDefault="00233A8C" w:rsidP="00233A8C">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2.7.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233A8C" w:rsidRDefault="00233A8C" w:rsidP="00233A8C">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в младенческом возрасте (2 месяца - 1 год)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233A8C" w:rsidRDefault="00233A8C" w:rsidP="00233A8C">
      <w:pPr>
        <w:pStyle w:val="a4"/>
        <w:shd w:val="clear" w:color="auto" w:fill="FFFFFF"/>
        <w:spacing w:before="240" w:beforeAutospacing="0" w:after="240" w:afterAutospacing="0" w:line="300" w:lineRule="atLeast"/>
        <w:ind w:left="600"/>
        <w:rPr>
          <w:rFonts w:ascii="Arial" w:hAnsi="Arial" w:cs="Arial"/>
          <w:color w:val="373737"/>
          <w:sz w:val="23"/>
          <w:szCs w:val="23"/>
        </w:rPr>
      </w:pPr>
      <w:proofErr w:type="gramStart"/>
      <w:r>
        <w:rPr>
          <w:rFonts w:ascii="Arial" w:hAnsi="Arial" w:cs="Arial"/>
          <w:color w:val="373737"/>
          <w:sz w:val="23"/>
          <w:szCs w:val="23"/>
        </w:rPr>
        <w:t>в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roofErr w:type="gramEnd"/>
    </w:p>
    <w:p w:rsidR="00233A8C" w:rsidRDefault="00233A8C" w:rsidP="00233A8C">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 xml:space="preserve">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w:t>
      </w:r>
      <w:proofErr w:type="gramStart"/>
      <w:r>
        <w:rPr>
          <w:rFonts w:ascii="Arial" w:hAnsi="Arial" w:cs="Arial"/>
          <w:color w:val="373737"/>
          <w:sz w:val="23"/>
          <w:szCs w:val="23"/>
        </w:rPr>
        <w:t>со</w:t>
      </w:r>
      <w:proofErr w:type="gramEnd"/>
      <w:r>
        <w:rPr>
          <w:rFonts w:ascii="Arial" w:hAnsi="Arial" w:cs="Arial"/>
          <w:color w:val="373737"/>
          <w:sz w:val="23"/>
          <w:szCs w:val="23"/>
        </w:rPr>
        <w:t xml:space="preserve">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w:t>
      </w:r>
      <w:proofErr w:type="gramStart"/>
      <w:r>
        <w:rPr>
          <w:rFonts w:ascii="Arial" w:hAnsi="Arial" w:cs="Arial"/>
          <w:color w:val="373737"/>
          <w:sz w:val="23"/>
          <w:szCs w:val="23"/>
        </w:rPr>
        <w:t>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roofErr w:type="gramEnd"/>
    </w:p>
    <w:p w:rsidR="00233A8C" w:rsidRDefault="00233A8C" w:rsidP="00233A8C">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2.8. Содержание Программы должно отражать следующие аспекты образовательной среды для ребенка дошкольного возраста:</w:t>
      </w:r>
    </w:p>
    <w:p w:rsidR="00233A8C" w:rsidRDefault="00233A8C" w:rsidP="00233A8C">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1) предметно-пространственная развивающая образовательная среда;</w:t>
      </w:r>
    </w:p>
    <w:p w:rsidR="00233A8C" w:rsidRDefault="00233A8C" w:rsidP="00233A8C">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 xml:space="preserve">2) характер взаимодействия </w:t>
      </w:r>
      <w:proofErr w:type="gramStart"/>
      <w:r>
        <w:rPr>
          <w:rFonts w:ascii="Arial" w:hAnsi="Arial" w:cs="Arial"/>
          <w:color w:val="373737"/>
          <w:sz w:val="23"/>
          <w:szCs w:val="23"/>
        </w:rPr>
        <w:t>со</w:t>
      </w:r>
      <w:proofErr w:type="gramEnd"/>
      <w:r>
        <w:rPr>
          <w:rFonts w:ascii="Arial" w:hAnsi="Arial" w:cs="Arial"/>
          <w:color w:val="373737"/>
          <w:sz w:val="23"/>
          <w:szCs w:val="23"/>
        </w:rPr>
        <w:t xml:space="preserve"> взрослыми;</w:t>
      </w:r>
    </w:p>
    <w:p w:rsidR="00233A8C" w:rsidRDefault="00233A8C" w:rsidP="00233A8C">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3) характер взаимодействия с другими детьми;</w:t>
      </w:r>
    </w:p>
    <w:p w:rsidR="00233A8C" w:rsidRDefault="00233A8C" w:rsidP="00233A8C">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4) система отношений ребенка к миру, к другим людям, к себе самому.</w:t>
      </w:r>
    </w:p>
    <w:p w:rsidR="00233A8C" w:rsidRDefault="00233A8C" w:rsidP="00233A8C">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233A8C" w:rsidRDefault="00233A8C" w:rsidP="00233A8C">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lastRenderedPageBreak/>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 (пункт 2.5 Стандарта).</w:t>
      </w:r>
    </w:p>
    <w:p w:rsidR="00233A8C" w:rsidRDefault="00233A8C" w:rsidP="00233A8C">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В части, формируемой участниками образовательных отношений,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233A8C" w:rsidRDefault="00233A8C" w:rsidP="00233A8C">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2.10. Объем обязательной части Программы рекомендуется не менее 60% от ее общего объема; части, формируемой участниками образовательных отношений, не более 40%.</w:t>
      </w:r>
    </w:p>
    <w:p w:rsidR="00233A8C" w:rsidRDefault="00233A8C" w:rsidP="00233A8C">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233A8C" w:rsidRDefault="00233A8C" w:rsidP="00233A8C">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2.11.1. Целевой раздел включает в себя пояснительную записку и планируемые результаты освоения программы.</w:t>
      </w:r>
    </w:p>
    <w:p w:rsidR="00233A8C" w:rsidRDefault="00233A8C" w:rsidP="00233A8C">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Пояснительная записка должна раскрывать:</w:t>
      </w:r>
    </w:p>
    <w:p w:rsidR="00233A8C" w:rsidRDefault="00233A8C" w:rsidP="00233A8C">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цели и задачи реализации Программы;</w:t>
      </w:r>
    </w:p>
    <w:p w:rsidR="00233A8C" w:rsidRDefault="00233A8C" w:rsidP="00233A8C">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принципы и подходы к формированию Программы;</w:t>
      </w:r>
    </w:p>
    <w:p w:rsidR="00233A8C" w:rsidRDefault="00233A8C" w:rsidP="00233A8C">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233A8C" w:rsidRDefault="00233A8C" w:rsidP="00233A8C">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233A8C" w:rsidRDefault="00233A8C" w:rsidP="00233A8C">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2.11.2. Содержательный раздел представляет общее содержание Программы, обеспечивающее полноценное развитие личности детей.</w:t>
      </w:r>
    </w:p>
    <w:p w:rsidR="00233A8C" w:rsidRDefault="00233A8C" w:rsidP="00233A8C">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Содержательный раздел Программы должен включать:</w:t>
      </w:r>
    </w:p>
    <w:p w:rsidR="00233A8C" w:rsidRDefault="00233A8C" w:rsidP="00233A8C">
      <w:pPr>
        <w:pStyle w:val="a4"/>
        <w:shd w:val="clear" w:color="auto" w:fill="FFFFFF"/>
        <w:spacing w:before="240" w:beforeAutospacing="0" w:after="240" w:afterAutospacing="0" w:line="300" w:lineRule="atLeast"/>
        <w:ind w:left="600"/>
        <w:rPr>
          <w:rFonts w:ascii="Arial" w:hAnsi="Arial" w:cs="Arial"/>
          <w:color w:val="373737"/>
          <w:sz w:val="23"/>
          <w:szCs w:val="23"/>
        </w:rPr>
      </w:pPr>
      <w:proofErr w:type="gramStart"/>
      <w:r>
        <w:rPr>
          <w:rFonts w:ascii="Arial" w:hAnsi="Arial" w:cs="Arial"/>
          <w:color w:val="373737"/>
          <w:sz w:val="23"/>
          <w:szCs w:val="23"/>
        </w:rPr>
        <w:t>а)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roofErr w:type="gramEnd"/>
    </w:p>
    <w:p w:rsidR="00233A8C" w:rsidRDefault="00233A8C" w:rsidP="00233A8C">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lastRenderedPageBreak/>
        <w:t>б)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233A8C" w:rsidRDefault="00233A8C" w:rsidP="00233A8C">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233A8C" w:rsidRDefault="00233A8C" w:rsidP="00233A8C">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В содержательном разделе Программы должны быть представлены:</w:t>
      </w:r>
    </w:p>
    <w:p w:rsidR="00233A8C" w:rsidRDefault="00233A8C" w:rsidP="00233A8C">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а) особенности образовательной деятельности разных видов и культурных практик;</w:t>
      </w:r>
    </w:p>
    <w:p w:rsidR="00233A8C" w:rsidRDefault="00233A8C" w:rsidP="00233A8C">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б) способы и направления поддержки детской инициативы;</w:t>
      </w:r>
    </w:p>
    <w:p w:rsidR="00233A8C" w:rsidRDefault="00233A8C" w:rsidP="00233A8C">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в) особенности взаимодействия педагогического коллектива с семьями воспитанников;</w:t>
      </w:r>
    </w:p>
    <w:p w:rsidR="00233A8C" w:rsidRDefault="00233A8C" w:rsidP="00233A8C">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г) иные характеристики содержания Программы, наиболее существенные с точки зрения авторов Программы.</w:t>
      </w:r>
    </w:p>
    <w:p w:rsidR="00233A8C" w:rsidRDefault="00233A8C" w:rsidP="00233A8C">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Часть Программы, формируемая участниками образовательных отношений,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233A8C" w:rsidRDefault="00233A8C" w:rsidP="00233A8C">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 xml:space="preserve">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w:t>
      </w:r>
      <w:proofErr w:type="gramStart"/>
      <w:r>
        <w:rPr>
          <w:rFonts w:ascii="Arial" w:hAnsi="Arial" w:cs="Arial"/>
          <w:color w:val="373737"/>
          <w:sz w:val="23"/>
          <w:szCs w:val="23"/>
        </w:rPr>
        <w:t>на</w:t>
      </w:r>
      <w:proofErr w:type="gramEnd"/>
      <w:r>
        <w:rPr>
          <w:rFonts w:ascii="Arial" w:hAnsi="Arial" w:cs="Arial"/>
          <w:color w:val="373737"/>
          <w:sz w:val="23"/>
          <w:szCs w:val="23"/>
        </w:rPr>
        <w:t>:</w:t>
      </w:r>
    </w:p>
    <w:p w:rsidR="00233A8C" w:rsidRDefault="00233A8C" w:rsidP="00233A8C">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специфику национальных, социокультурных и иных условий, в которых осуществляется образовательная деятельность;</w:t>
      </w:r>
    </w:p>
    <w:p w:rsidR="00233A8C" w:rsidRDefault="00233A8C" w:rsidP="00233A8C">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233A8C" w:rsidRDefault="00233A8C" w:rsidP="00233A8C">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сложившиеся традиции Организации или Группы.</w:t>
      </w:r>
    </w:p>
    <w:p w:rsidR="00233A8C" w:rsidRDefault="00233A8C" w:rsidP="00233A8C">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Содержание коррекционной работы и/или инклюзивного образования включается в Программу, если планируется ее освоение детьми с ограниченными возможностями здоровья.</w:t>
      </w:r>
    </w:p>
    <w:p w:rsidR="00233A8C" w:rsidRDefault="00233A8C" w:rsidP="00233A8C">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233A8C" w:rsidRDefault="00233A8C" w:rsidP="00233A8C">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lastRenderedPageBreak/>
        <w:t xml:space="preserve">Коррекционная работа и/или инклюзивное образование должны быть направлены </w:t>
      </w:r>
      <w:proofErr w:type="gramStart"/>
      <w:r>
        <w:rPr>
          <w:rFonts w:ascii="Arial" w:hAnsi="Arial" w:cs="Arial"/>
          <w:color w:val="373737"/>
          <w:sz w:val="23"/>
          <w:szCs w:val="23"/>
        </w:rPr>
        <w:t>на</w:t>
      </w:r>
      <w:proofErr w:type="gramEnd"/>
      <w:r>
        <w:rPr>
          <w:rFonts w:ascii="Arial" w:hAnsi="Arial" w:cs="Arial"/>
          <w:color w:val="373737"/>
          <w:sz w:val="23"/>
          <w:szCs w:val="23"/>
        </w:rPr>
        <w:t>:</w:t>
      </w:r>
    </w:p>
    <w:p w:rsidR="00233A8C" w:rsidRDefault="00233A8C" w:rsidP="00233A8C">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 xml:space="preserve">1) обеспечение </w:t>
      </w:r>
      <w:proofErr w:type="gramStart"/>
      <w:r>
        <w:rPr>
          <w:rFonts w:ascii="Arial" w:hAnsi="Arial" w:cs="Arial"/>
          <w:color w:val="373737"/>
          <w:sz w:val="23"/>
          <w:szCs w:val="23"/>
        </w:rPr>
        <w:t>коррекции нарушений развития различных категорий детей</w:t>
      </w:r>
      <w:proofErr w:type="gramEnd"/>
      <w:r>
        <w:rPr>
          <w:rFonts w:ascii="Arial" w:hAnsi="Arial" w:cs="Arial"/>
          <w:color w:val="373737"/>
          <w:sz w:val="23"/>
          <w:szCs w:val="23"/>
        </w:rPr>
        <w:t xml:space="preserve"> с ограниченными возможностями здоровья, оказание им квалифицированной помощи в освоении Программы;</w:t>
      </w:r>
    </w:p>
    <w:p w:rsidR="00233A8C" w:rsidRDefault="00233A8C" w:rsidP="00233A8C">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233A8C" w:rsidRDefault="00233A8C" w:rsidP="00233A8C">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233A8C" w:rsidRDefault="00233A8C" w:rsidP="00233A8C">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rsidR="00233A8C" w:rsidRDefault="00233A8C" w:rsidP="00233A8C">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2.11.3. Организационный раздел должен содержать описание материально-технического обеспечения Программы, обеспеченности методическими материалами и средствами обучения и воспитания, включать распорядок и /или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233A8C" w:rsidRDefault="00233A8C" w:rsidP="00233A8C">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 xml:space="preserve">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w:t>
      </w:r>
      <w:proofErr w:type="gramStart"/>
      <w:r>
        <w:rPr>
          <w:rFonts w:ascii="Arial" w:hAnsi="Arial" w:cs="Arial"/>
          <w:color w:val="373737"/>
          <w:sz w:val="23"/>
          <w:szCs w:val="23"/>
        </w:rPr>
        <w:t>представлена</w:t>
      </w:r>
      <w:proofErr w:type="gramEnd"/>
      <w:r>
        <w:rPr>
          <w:rFonts w:ascii="Arial" w:hAnsi="Arial" w:cs="Arial"/>
          <w:color w:val="373737"/>
          <w:sz w:val="23"/>
          <w:szCs w:val="23"/>
        </w:rPr>
        <w:t xml:space="preserve"> развернуто в соответствии с пунктом 2.11 Стандарта, в случае если она не соответствует одной из примерных программ.</w:t>
      </w:r>
    </w:p>
    <w:p w:rsidR="00233A8C" w:rsidRDefault="00233A8C" w:rsidP="00233A8C">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233A8C" w:rsidRDefault="00233A8C" w:rsidP="00233A8C">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2.13. Дополнительным разделом Программы является текст ее краткой презентации. Краткая презентация Программы должна быть ориентирована на родителей (законных представителей) детей и доступна для ознакомления.</w:t>
      </w:r>
    </w:p>
    <w:p w:rsidR="00233A8C" w:rsidRDefault="00233A8C" w:rsidP="00233A8C">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В краткой презентации Программы должны быть указаны:</w:t>
      </w:r>
    </w:p>
    <w:p w:rsidR="00233A8C" w:rsidRDefault="00233A8C" w:rsidP="00233A8C">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 xml:space="preserve">1) возрастные и иные категории детей, на которых ориентирована Программа Организации, в том числе категории детей с ограниченными возможностями </w:t>
      </w:r>
      <w:r>
        <w:rPr>
          <w:rFonts w:ascii="Arial" w:hAnsi="Arial" w:cs="Arial"/>
          <w:color w:val="373737"/>
          <w:sz w:val="23"/>
          <w:szCs w:val="23"/>
        </w:rPr>
        <w:lastRenderedPageBreak/>
        <w:t>здоровья, если Программа предусматривает особенности ее реализации для этой категории детей;</w:t>
      </w:r>
    </w:p>
    <w:p w:rsidR="00233A8C" w:rsidRDefault="00233A8C" w:rsidP="00233A8C">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2) используемые Примерные программы;</w:t>
      </w:r>
    </w:p>
    <w:p w:rsidR="00233A8C" w:rsidRDefault="00233A8C" w:rsidP="00233A8C">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3) характеристика взаимодействия педагогического коллектива с семьями детей.</w:t>
      </w:r>
    </w:p>
    <w:p w:rsidR="00233A8C" w:rsidRDefault="00233A8C" w:rsidP="00233A8C">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b/>
          <w:bCs/>
          <w:color w:val="373737"/>
          <w:sz w:val="23"/>
          <w:szCs w:val="23"/>
        </w:rPr>
        <w:t>III. Требования к условиям реализации основной образовательной программы дошкольного образования</w:t>
      </w:r>
    </w:p>
    <w:p w:rsidR="00233A8C" w:rsidRDefault="00233A8C" w:rsidP="00233A8C">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233A8C" w:rsidRDefault="00233A8C" w:rsidP="00233A8C">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233A8C" w:rsidRDefault="00233A8C" w:rsidP="00233A8C">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233A8C" w:rsidRDefault="00233A8C" w:rsidP="00233A8C">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1) гарантирует охрану и укрепление физического и психического здоровья детей;</w:t>
      </w:r>
    </w:p>
    <w:p w:rsidR="00233A8C" w:rsidRDefault="00233A8C" w:rsidP="00233A8C">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2) обеспечивает эмоциональное благополучие детей;</w:t>
      </w:r>
    </w:p>
    <w:p w:rsidR="00233A8C" w:rsidRDefault="00233A8C" w:rsidP="00233A8C">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3) способствует профессиональному развитию педагогических работников;</w:t>
      </w:r>
    </w:p>
    <w:p w:rsidR="00233A8C" w:rsidRDefault="00233A8C" w:rsidP="00233A8C">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4) создает условия для развивающего вариативного дошкольного образования;</w:t>
      </w:r>
    </w:p>
    <w:p w:rsidR="00233A8C" w:rsidRDefault="00233A8C" w:rsidP="00233A8C">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5) обеспечивает открытость дошкольного образования;</w:t>
      </w:r>
    </w:p>
    <w:p w:rsidR="00233A8C" w:rsidRDefault="00233A8C" w:rsidP="00233A8C">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6) создает условия для участия родителей (законных представителей) в образовательной деятельности.</w:t>
      </w:r>
    </w:p>
    <w:p w:rsidR="00233A8C" w:rsidRDefault="00233A8C" w:rsidP="00233A8C">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3.2. Требования к психолого-педагогическим условиям реализации основной образовательной программы дошкольного образования.</w:t>
      </w:r>
    </w:p>
    <w:p w:rsidR="00233A8C" w:rsidRDefault="00233A8C" w:rsidP="00233A8C">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3.2.1. Для успешной реализации Программы должны быть обеспечены следующие психолого-педагогические условия:</w:t>
      </w:r>
    </w:p>
    <w:p w:rsidR="00233A8C" w:rsidRDefault="00233A8C" w:rsidP="00233A8C">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233A8C" w:rsidRDefault="00233A8C" w:rsidP="00233A8C">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lastRenderedPageBreak/>
        <w:t>2) использование в образовательной деятельности форм и методов работы с детьми, соответствующих их возрастным и индивидуальным особенностям (</w:t>
      </w:r>
      <w:proofErr w:type="gramStart"/>
      <w:r>
        <w:rPr>
          <w:rFonts w:ascii="Arial" w:hAnsi="Arial" w:cs="Arial"/>
          <w:color w:val="373737"/>
          <w:sz w:val="23"/>
          <w:szCs w:val="23"/>
        </w:rPr>
        <w:t>недопустимость</w:t>
      </w:r>
      <w:proofErr w:type="gramEnd"/>
      <w:r>
        <w:rPr>
          <w:rFonts w:ascii="Arial" w:hAnsi="Arial" w:cs="Arial"/>
          <w:color w:val="373737"/>
          <w:sz w:val="23"/>
          <w:szCs w:val="23"/>
        </w:rPr>
        <w:t xml:space="preserve"> как искусственного ускорения, так и искусственного замедления развития детей);</w:t>
      </w:r>
    </w:p>
    <w:p w:rsidR="00233A8C" w:rsidRDefault="00233A8C" w:rsidP="00233A8C">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233A8C" w:rsidRDefault="00233A8C" w:rsidP="00233A8C">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233A8C" w:rsidRDefault="00233A8C" w:rsidP="00233A8C">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5) поддержка инициативы и самостоятельности детей в специфических для них видах деятельности;</w:t>
      </w:r>
    </w:p>
    <w:p w:rsidR="00233A8C" w:rsidRDefault="00233A8C" w:rsidP="00233A8C">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6) возможность выбора детьми материалов, видов активности, участников совместной деятельности и общения;</w:t>
      </w:r>
    </w:p>
    <w:p w:rsidR="00233A8C" w:rsidRDefault="00233A8C" w:rsidP="00233A8C">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7) защита детей от всех форм физического и психического насилия</w:t>
      </w:r>
      <w:r>
        <w:rPr>
          <w:rFonts w:ascii="Arial" w:hAnsi="Arial" w:cs="Arial"/>
          <w:color w:val="373737"/>
          <w:sz w:val="23"/>
          <w:szCs w:val="23"/>
          <w:vertAlign w:val="superscript"/>
        </w:rPr>
        <w:t>5</w:t>
      </w:r>
      <w:r>
        <w:rPr>
          <w:rFonts w:ascii="Arial" w:hAnsi="Arial" w:cs="Arial"/>
          <w:color w:val="373737"/>
          <w:sz w:val="23"/>
          <w:szCs w:val="23"/>
        </w:rPr>
        <w:t>;</w:t>
      </w:r>
    </w:p>
    <w:p w:rsidR="00233A8C" w:rsidRDefault="00233A8C" w:rsidP="00233A8C">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233A8C" w:rsidRDefault="00233A8C" w:rsidP="00233A8C">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 xml:space="preserve">3.2.2. </w:t>
      </w:r>
      <w:proofErr w:type="gramStart"/>
      <w:r>
        <w:rPr>
          <w:rFonts w:ascii="Arial" w:hAnsi="Arial" w:cs="Arial"/>
          <w:color w:val="373737"/>
          <w:sz w:val="23"/>
          <w:szCs w:val="23"/>
        </w:rPr>
        <w:t>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w:t>
      </w:r>
      <w:proofErr w:type="gramEnd"/>
      <w:r>
        <w:rPr>
          <w:rFonts w:ascii="Arial" w:hAnsi="Arial" w:cs="Arial"/>
          <w:color w:val="373737"/>
          <w:sz w:val="23"/>
          <w:szCs w:val="23"/>
        </w:rPr>
        <w:t xml:space="preserve"> посредством организации инклюзивного образования детей с ограниченными возможностями здоровья.</w:t>
      </w:r>
    </w:p>
    <w:p w:rsidR="00233A8C" w:rsidRDefault="00233A8C" w:rsidP="00233A8C">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233A8C" w:rsidRDefault="00233A8C" w:rsidP="00233A8C">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Результаты педагогической диагностики (мониторинга) могут использоваться исключительно для решения следующих образовательных задач:</w:t>
      </w:r>
    </w:p>
    <w:p w:rsidR="00233A8C" w:rsidRDefault="00233A8C" w:rsidP="00233A8C">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233A8C" w:rsidRDefault="00233A8C" w:rsidP="00233A8C">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2) оптимизации работы с группой детей.</w:t>
      </w:r>
    </w:p>
    <w:p w:rsidR="00233A8C" w:rsidRDefault="00233A8C" w:rsidP="00233A8C">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lastRenderedPageBreak/>
        <w:t xml:space="preserve">При необходимости используется психологическая диагностика развития детей (выявление и изучение индивидуально-психологических особенностей детей), </w:t>
      </w:r>
      <w:proofErr w:type="gramStart"/>
      <w:r>
        <w:rPr>
          <w:rFonts w:ascii="Arial" w:hAnsi="Arial" w:cs="Arial"/>
          <w:color w:val="373737"/>
          <w:sz w:val="23"/>
          <w:szCs w:val="23"/>
        </w:rPr>
        <w:t>которую</w:t>
      </w:r>
      <w:proofErr w:type="gramEnd"/>
      <w:r>
        <w:rPr>
          <w:rFonts w:ascii="Arial" w:hAnsi="Arial" w:cs="Arial"/>
          <w:color w:val="373737"/>
          <w:sz w:val="23"/>
          <w:szCs w:val="23"/>
        </w:rPr>
        <w:t xml:space="preserve"> проводят квалифицированные специалисты (педагоги-психологи, психологи).</w:t>
      </w:r>
    </w:p>
    <w:p w:rsidR="00233A8C" w:rsidRDefault="00233A8C" w:rsidP="00233A8C">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Участие ребенка в психологической диагностике допускается только с согласия его родителей (законных представителей).</w:t>
      </w:r>
    </w:p>
    <w:p w:rsidR="00233A8C" w:rsidRDefault="00233A8C" w:rsidP="00233A8C">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233A8C" w:rsidRDefault="00233A8C" w:rsidP="00233A8C">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3.2.4. Наполняемость Группы определяется с учетом возраста детей, их состояния здоровья, специфики Программы.</w:t>
      </w:r>
    </w:p>
    <w:p w:rsidR="00233A8C" w:rsidRDefault="00233A8C" w:rsidP="00233A8C">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3.2.5. Условия, необходимые для создания социальной ситуации развития детей, соответствующей специфике дошкольного возраста, предполагают:</w:t>
      </w:r>
    </w:p>
    <w:p w:rsidR="00233A8C" w:rsidRDefault="00233A8C" w:rsidP="00233A8C">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 xml:space="preserve">1) обеспечение эмоционального благополучия </w:t>
      </w:r>
      <w:proofErr w:type="gramStart"/>
      <w:r>
        <w:rPr>
          <w:rFonts w:ascii="Arial" w:hAnsi="Arial" w:cs="Arial"/>
          <w:color w:val="373737"/>
          <w:sz w:val="23"/>
          <w:szCs w:val="23"/>
        </w:rPr>
        <w:t>через</w:t>
      </w:r>
      <w:proofErr w:type="gramEnd"/>
      <w:r>
        <w:rPr>
          <w:rFonts w:ascii="Arial" w:hAnsi="Arial" w:cs="Arial"/>
          <w:color w:val="373737"/>
          <w:sz w:val="23"/>
          <w:szCs w:val="23"/>
        </w:rPr>
        <w:t>:</w:t>
      </w:r>
    </w:p>
    <w:p w:rsidR="00233A8C" w:rsidRDefault="00233A8C" w:rsidP="00233A8C">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непосредственное общение с каждым ребенком;</w:t>
      </w:r>
    </w:p>
    <w:p w:rsidR="00233A8C" w:rsidRDefault="00233A8C" w:rsidP="00233A8C">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уважительное отношение к каждому ребенку, к его чувствам и потребностям;</w:t>
      </w:r>
    </w:p>
    <w:p w:rsidR="00233A8C" w:rsidRDefault="00233A8C" w:rsidP="00233A8C">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 xml:space="preserve">2) поддержку индивидуальности и инициативы детей </w:t>
      </w:r>
      <w:proofErr w:type="gramStart"/>
      <w:r>
        <w:rPr>
          <w:rFonts w:ascii="Arial" w:hAnsi="Arial" w:cs="Arial"/>
          <w:color w:val="373737"/>
          <w:sz w:val="23"/>
          <w:szCs w:val="23"/>
        </w:rPr>
        <w:t>через</w:t>
      </w:r>
      <w:proofErr w:type="gramEnd"/>
      <w:r>
        <w:rPr>
          <w:rFonts w:ascii="Arial" w:hAnsi="Arial" w:cs="Arial"/>
          <w:color w:val="373737"/>
          <w:sz w:val="23"/>
          <w:szCs w:val="23"/>
        </w:rPr>
        <w:t>:</w:t>
      </w:r>
    </w:p>
    <w:p w:rsidR="00233A8C" w:rsidRDefault="00233A8C" w:rsidP="00233A8C">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создание условий для свободного выбора детьми деятельности, участников совместной деятельности;</w:t>
      </w:r>
    </w:p>
    <w:p w:rsidR="00233A8C" w:rsidRDefault="00233A8C" w:rsidP="00233A8C">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создание условий для принятия детьми решений, выражения своих чувств и мыслей;</w:t>
      </w:r>
    </w:p>
    <w:p w:rsidR="00233A8C" w:rsidRDefault="00233A8C" w:rsidP="00233A8C">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недирективную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233A8C" w:rsidRDefault="00233A8C" w:rsidP="00233A8C">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3) установление правил взаимодействия в разных ситуациях:</w:t>
      </w:r>
    </w:p>
    <w:p w:rsidR="00233A8C" w:rsidRDefault="00233A8C" w:rsidP="00233A8C">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233A8C" w:rsidRDefault="00233A8C" w:rsidP="00233A8C">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развитие коммуникативных способностей детей, позволяющих разрешать конфликтные ситуации со сверстниками;</w:t>
      </w:r>
    </w:p>
    <w:p w:rsidR="00233A8C" w:rsidRDefault="00233A8C" w:rsidP="00233A8C">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развитие умения детей работать в группе сверстников;</w:t>
      </w:r>
    </w:p>
    <w:p w:rsidR="00233A8C" w:rsidRDefault="00233A8C" w:rsidP="00233A8C">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 xml:space="preserve">4) построение вариативного развивающего образования, ориентированного на уровень развития, проявляющийся у ребенка в совместной деятельности </w:t>
      </w:r>
      <w:proofErr w:type="gramStart"/>
      <w:r>
        <w:rPr>
          <w:rFonts w:ascii="Arial" w:hAnsi="Arial" w:cs="Arial"/>
          <w:color w:val="373737"/>
          <w:sz w:val="23"/>
          <w:szCs w:val="23"/>
        </w:rPr>
        <w:t>со</w:t>
      </w:r>
      <w:proofErr w:type="gramEnd"/>
      <w:r>
        <w:rPr>
          <w:rFonts w:ascii="Arial" w:hAnsi="Arial" w:cs="Arial"/>
          <w:color w:val="373737"/>
          <w:sz w:val="23"/>
          <w:szCs w:val="23"/>
        </w:rPr>
        <w:t xml:space="preserve"> взрослым и более опытными сверстниками, но не актуализирующийся в его </w:t>
      </w:r>
      <w:r>
        <w:rPr>
          <w:rFonts w:ascii="Arial" w:hAnsi="Arial" w:cs="Arial"/>
          <w:color w:val="373737"/>
          <w:sz w:val="23"/>
          <w:szCs w:val="23"/>
        </w:rPr>
        <w:lastRenderedPageBreak/>
        <w:t>индивидуальной деятельности (далее - зона ближайшего развития каждого ребенка), через:</w:t>
      </w:r>
    </w:p>
    <w:p w:rsidR="00233A8C" w:rsidRDefault="00233A8C" w:rsidP="00233A8C">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создание условий для овладения культурными средствами деятельности;</w:t>
      </w:r>
    </w:p>
    <w:p w:rsidR="00233A8C" w:rsidRDefault="00233A8C" w:rsidP="00233A8C">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233A8C" w:rsidRDefault="00233A8C" w:rsidP="00233A8C">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поддержку спонтанной игры детей, ее обогащение, обеспечение игрового времени и пространства;</w:t>
      </w:r>
    </w:p>
    <w:p w:rsidR="00233A8C" w:rsidRDefault="00233A8C" w:rsidP="00233A8C">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оценку индивидуального развития детей;</w:t>
      </w:r>
    </w:p>
    <w:p w:rsidR="00233A8C" w:rsidRDefault="00233A8C" w:rsidP="00233A8C">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233A8C" w:rsidRDefault="00233A8C" w:rsidP="00233A8C">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 xml:space="preserve">3.2.6. В целях эффективной реализации Программы должны быть созданы условия </w:t>
      </w:r>
      <w:proofErr w:type="gramStart"/>
      <w:r>
        <w:rPr>
          <w:rFonts w:ascii="Arial" w:hAnsi="Arial" w:cs="Arial"/>
          <w:color w:val="373737"/>
          <w:sz w:val="23"/>
          <w:szCs w:val="23"/>
        </w:rPr>
        <w:t>для</w:t>
      </w:r>
      <w:proofErr w:type="gramEnd"/>
      <w:r>
        <w:rPr>
          <w:rFonts w:ascii="Arial" w:hAnsi="Arial" w:cs="Arial"/>
          <w:color w:val="373737"/>
          <w:sz w:val="23"/>
          <w:szCs w:val="23"/>
        </w:rPr>
        <w:t>:</w:t>
      </w:r>
    </w:p>
    <w:p w:rsidR="00233A8C" w:rsidRDefault="00233A8C" w:rsidP="00233A8C">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1) профессионального развития педагогических и руководящих работников, в том числе их дополнительного профессионального образования;</w:t>
      </w:r>
    </w:p>
    <w:p w:rsidR="00233A8C" w:rsidRDefault="00233A8C" w:rsidP="00233A8C">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233A8C" w:rsidRDefault="00233A8C" w:rsidP="00233A8C">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3) организационно-методического сопровождения процесса реализации Программы, в том числе во взаимодействии со сверстниками и взрослыми.</w:t>
      </w:r>
    </w:p>
    <w:p w:rsidR="00233A8C" w:rsidRDefault="00233A8C" w:rsidP="00233A8C">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233A8C" w:rsidRDefault="00233A8C" w:rsidP="00233A8C">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233A8C" w:rsidRDefault="00233A8C" w:rsidP="00233A8C">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3.2.8. Организация должна создавать возможности:</w:t>
      </w:r>
    </w:p>
    <w:p w:rsidR="00233A8C" w:rsidRDefault="00233A8C" w:rsidP="00233A8C">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233A8C" w:rsidRDefault="00233A8C" w:rsidP="00233A8C">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lastRenderedPageBreak/>
        <w:t>2) для взрослых по поиску, использованию материалов, обеспечивающих реализацию Программы, в том числе в информационной среде;</w:t>
      </w:r>
    </w:p>
    <w:p w:rsidR="00233A8C" w:rsidRDefault="00233A8C" w:rsidP="00233A8C">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3) для обсуждения с родителями (законными представителями) детей вопросов, связанных с реализацией Программы.</w:t>
      </w:r>
    </w:p>
    <w:p w:rsidR="00233A8C" w:rsidRDefault="00233A8C" w:rsidP="00233A8C">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 xml:space="preserve">3.2.9. </w:t>
      </w:r>
      <w:proofErr w:type="gramStart"/>
      <w:r>
        <w:rPr>
          <w:rFonts w:ascii="Arial" w:hAnsi="Arial" w:cs="Arial"/>
          <w:color w:val="373737"/>
          <w:sz w:val="23"/>
          <w:szCs w:val="23"/>
        </w:rPr>
        <w:t xml:space="preserve">Максимально допустимый объем образовательной нагрузки должен соответствовать санитарно-эпидемиологическим правилам и нормативам СанПиН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w:t>
      </w:r>
      <w:smartTag w:uri="urn:schemas-microsoft-com:office:smarttags" w:element="metricconverter">
        <w:smartTagPr>
          <w:attr w:name="ProductID" w:val="2013 г"/>
        </w:smartTagPr>
        <w:r>
          <w:rPr>
            <w:rFonts w:ascii="Arial" w:hAnsi="Arial" w:cs="Arial"/>
            <w:color w:val="373737"/>
            <w:sz w:val="23"/>
            <w:szCs w:val="23"/>
          </w:rPr>
          <w:t>2013 г</w:t>
        </w:r>
      </w:smartTag>
      <w:r>
        <w:rPr>
          <w:rFonts w:ascii="Arial" w:hAnsi="Arial" w:cs="Arial"/>
          <w:color w:val="373737"/>
          <w:sz w:val="23"/>
          <w:szCs w:val="23"/>
        </w:rPr>
        <w:t xml:space="preserve">. N 26 (зарегистрировано Министерством юстиции Российской Федерации 29 мая </w:t>
      </w:r>
      <w:smartTag w:uri="urn:schemas-microsoft-com:office:smarttags" w:element="metricconverter">
        <w:smartTagPr>
          <w:attr w:name="ProductID" w:val="2013 г"/>
        </w:smartTagPr>
        <w:r>
          <w:rPr>
            <w:rFonts w:ascii="Arial" w:hAnsi="Arial" w:cs="Arial"/>
            <w:color w:val="373737"/>
            <w:sz w:val="23"/>
            <w:szCs w:val="23"/>
          </w:rPr>
          <w:t>2013 г</w:t>
        </w:r>
      </w:smartTag>
      <w:r>
        <w:rPr>
          <w:rFonts w:ascii="Arial" w:hAnsi="Arial" w:cs="Arial"/>
          <w:color w:val="373737"/>
          <w:sz w:val="23"/>
          <w:szCs w:val="23"/>
        </w:rPr>
        <w:t>., регистрационный N 28564).</w:t>
      </w:r>
      <w:proofErr w:type="gramEnd"/>
    </w:p>
    <w:p w:rsidR="00233A8C" w:rsidRDefault="00233A8C" w:rsidP="00233A8C">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3.3.Требования к развивающей предметно-пространственной среде.</w:t>
      </w:r>
    </w:p>
    <w:p w:rsidR="00233A8C" w:rsidRDefault="00233A8C" w:rsidP="00233A8C">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 xml:space="preserve">3.3.1. </w:t>
      </w:r>
      <w:proofErr w:type="gramStart"/>
      <w:r>
        <w:rPr>
          <w:rFonts w:ascii="Arial" w:hAnsi="Arial" w:cs="Arial"/>
          <w:color w:val="373737"/>
          <w:sz w:val="23"/>
          <w:szCs w:val="23"/>
        </w:rPr>
        <w:t>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roofErr w:type="gramEnd"/>
    </w:p>
    <w:p w:rsidR="00233A8C" w:rsidRDefault="00233A8C" w:rsidP="00233A8C">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233A8C" w:rsidRDefault="00233A8C" w:rsidP="00233A8C">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3.3.3. Развивающая предметно-пространственная среда должна обеспечивать:</w:t>
      </w:r>
    </w:p>
    <w:p w:rsidR="00233A8C" w:rsidRDefault="00233A8C" w:rsidP="00233A8C">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реализацию различных образовательных программ;</w:t>
      </w:r>
    </w:p>
    <w:p w:rsidR="00233A8C" w:rsidRDefault="00233A8C" w:rsidP="00233A8C">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в случае организации инклюзивного образования - необходимые для него условия;</w:t>
      </w:r>
    </w:p>
    <w:p w:rsidR="00233A8C" w:rsidRDefault="00233A8C" w:rsidP="00233A8C">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учет национально-культурных, климатических условий, в которых осуществляется образовательная деятельность; учет возрастных особенностей детей.</w:t>
      </w:r>
    </w:p>
    <w:p w:rsidR="00233A8C" w:rsidRDefault="00233A8C" w:rsidP="00233A8C">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233A8C" w:rsidRDefault="00233A8C" w:rsidP="00233A8C">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1) Насыщенность среды должна соответствовать возрастным возможностям детей и содержанию Программы.</w:t>
      </w:r>
    </w:p>
    <w:p w:rsidR="00233A8C" w:rsidRDefault="00233A8C" w:rsidP="00233A8C">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lastRenderedPageBreak/>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233A8C" w:rsidRDefault="00233A8C" w:rsidP="00233A8C">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233A8C" w:rsidRDefault="00233A8C" w:rsidP="00233A8C">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233A8C" w:rsidRDefault="00233A8C" w:rsidP="00233A8C">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двигательную активность, в том числе развитие крупной и мелкой моторики, участие в подвижных играх и соревнованиях;</w:t>
      </w:r>
    </w:p>
    <w:p w:rsidR="00233A8C" w:rsidRDefault="00233A8C" w:rsidP="00233A8C">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эмоциональное благополучие детей во взаимодействии с предметно-пространственным окружением;</w:t>
      </w:r>
    </w:p>
    <w:p w:rsidR="00233A8C" w:rsidRDefault="00233A8C" w:rsidP="00233A8C">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возможность самовыражения детей.</w:t>
      </w:r>
    </w:p>
    <w:p w:rsidR="00233A8C" w:rsidRDefault="00233A8C" w:rsidP="00233A8C">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233A8C" w:rsidRDefault="00233A8C" w:rsidP="00233A8C">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2) Трансформируемость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233A8C" w:rsidRDefault="00233A8C" w:rsidP="00233A8C">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3) Полифункциональность материалов предполагает:</w:t>
      </w:r>
    </w:p>
    <w:p w:rsidR="00233A8C" w:rsidRDefault="00233A8C" w:rsidP="00233A8C">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233A8C" w:rsidRDefault="00233A8C" w:rsidP="00233A8C">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233A8C" w:rsidRDefault="00233A8C" w:rsidP="00233A8C">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4) Вариативность среды предполагает:</w:t>
      </w:r>
    </w:p>
    <w:p w:rsidR="00233A8C" w:rsidRDefault="00233A8C" w:rsidP="00233A8C">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233A8C" w:rsidRDefault="00233A8C" w:rsidP="00233A8C">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233A8C" w:rsidRDefault="00233A8C" w:rsidP="00233A8C">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5) Доступность среды предполагает:</w:t>
      </w:r>
    </w:p>
    <w:p w:rsidR="00233A8C" w:rsidRDefault="00233A8C" w:rsidP="00233A8C">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lastRenderedPageBreak/>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233A8C" w:rsidRDefault="00233A8C" w:rsidP="00233A8C">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233A8C" w:rsidRDefault="00233A8C" w:rsidP="00233A8C">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исправность и сохранность материалов и оборудования.</w:t>
      </w:r>
    </w:p>
    <w:p w:rsidR="00233A8C" w:rsidRDefault="00233A8C" w:rsidP="00233A8C">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233A8C" w:rsidRDefault="00233A8C" w:rsidP="00233A8C">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3.3.5.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233A8C" w:rsidRDefault="00233A8C" w:rsidP="00233A8C">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3.4. Требования к кадровым условиям реализации Программы.</w:t>
      </w:r>
    </w:p>
    <w:p w:rsidR="00233A8C" w:rsidRDefault="00233A8C" w:rsidP="00233A8C">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233A8C" w:rsidRDefault="00233A8C" w:rsidP="00233A8C">
      <w:pPr>
        <w:pStyle w:val="a4"/>
        <w:shd w:val="clear" w:color="auto" w:fill="FFFFFF"/>
        <w:spacing w:before="240" w:beforeAutospacing="0" w:after="240" w:afterAutospacing="0" w:line="300" w:lineRule="atLeast"/>
        <w:ind w:left="600"/>
        <w:rPr>
          <w:rFonts w:ascii="Arial" w:hAnsi="Arial" w:cs="Arial"/>
          <w:color w:val="373737"/>
          <w:sz w:val="23"/>
          <w:szCs w:val="23"/>
        </w:rPr>
      </w:pPr>
      <w:proofErr w:type="gramStart"/>
      <w:r>
        <w:rPr>
          <w:rFonts w:ascii="Arial" w:hAnsi="Arial" w:cs="Arial"/>
          <w:color w:val="373737"/>
          <w:sz w:val="23"/>
          <w:szCs w:val="23"/>
        </w:rPr>
        <w:t xml:space="preserve">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w:t>
      </w:r>
      <w:smartTag w:uri="urn:schemas-microsoft-com:office:smarttags" w:element="metricconverter">
        <w:smartTagPr>
          <w:attr w:name="ProductID" w:val="2010 г"/>
        </w:smartTagPr>
        <w:r>
          <w:rPr>
            <w:rFonts w:ascii="Arial" w:hAnsi="Arial" w:cs="Arial"/>
            <w:color w:val="373737"/>
            <w:sz w:val="23"/>
            <w:szCs w:val="23"/>
          </w:rPr>
          <w:t>2010 г</w:t>
        </w:r>
      </w:smartTag>
      <w:r>
        <w:rPr>
          <w:rFonts w:ascii="Arial" w:hAnsi="Arial" w:cs="Arial"/>
          <w:color w:val="373737"/>
          <w:sz w:val="23"/>
          <w:szCs w:val="23"/>
        </w:rPr>
        <w:t xml:space="preserve">. N 761н (зарегистрирован Министерством юстиции Российской Федерации 6 октября </w:t>
      </w:r>
      <w:smartTag w:uri="urn:schemas-microsoft-com:office:smarttags" w:element="metricconverter">
        <w:smartTagPr>
          <w:attr w:name="ProductID" w:val="2010 г"/>
        </w:smartTagPr>
        <w:r>
          <w:rPr>
            <w:rFonts w:ascii="Arial" w:hAnsi="Arial" w:cs="Arial"/>
            <w:color w:val="373737"/>
            <w:sz w:val="23"/>
            <w:szCs w:val="23"/>
          </w:rPr>
          <w:t>2010 г</w:t>
        </w:r>
      </w:smartTag>
      <w:r>
        <w:rPr>
          <w:rFonts w:ascii="Arial" w:hAnsi="Arial" w:cs="Arial"/>
          <w:color w:val="373737"/>
          <w:sz w:val="23"/>
          <w:szCs w:val="23"/>
        </w:rPr>
        <w:t>., регистрационный N 18638), с изменениями, внесенными приказом Министерства здравоохранения и</w:t>
      </w:r>
      <w:proofErr w:type="gramEnd"/>
      <w:r>
        <w:rPr>
          <w:rFonts w:ascii="Arial" w:hAnsi="Arial" w:cs="Arial"/>
          <w:color w:val="373737"/>
          <w:sz w:val="23"/>
          <w:szCs w:val="23"/>
        </w:rPr>
        <w:t xml:space="preserve"> социального развития Российской Федерации от 31 мая </w:t>
      </w:r>
      <w:smartTag w:uri="urn:schemas-microsoft-com:office:smarttags" w:element="metricconverter">
        <w:smartTagPr>
          <w:attr w:name="ProductID" w:val="2011 г"/>
        </w:smartTagPr>
        <w:r>
          <w:rPr>
            <w:rFonts w:ascii="Arial" w:hAnsi="Arial" w:cs="Arial"/>
            <w:color w:val="373737"/>
            <w:sz w:val="23"/>
            <w:szCs w:val="23"/>
          </w:rPr>
          <w:t>2011 г</w:t>
        </w:r>
      </w:smartTag>
      <w:r>
        <w:rPr>
          <w:rFonts w:ascii="Arial" w:hAnsi="Arial" w:cs="Arial"/>
          <w:color w:val="373737"/>
          <w:sz w:val="23"/>
          <w:szCs w:val="23"/>
        </w:rPr>
        <w:t xml:space="preserve">. N 448н (зарегистрирован Министерством юстиции Российской Федерации 1 июля </w:t>
      </w:r>
      <w:smartTag w:uri="urn:schemas-microsoft-com:office:smarttags" w:element="metricconverter">
        <w:smartTagPr>
          <w:attr w:name="ProductID" w:val="2011 г"/>
        </w:smartTagPr>
        <w:r>
          <w:rPr>
            <w:rFonts w:ascii="Arial" w:hAnsi="Arial" w:cs="Arial"/>
            <w:color w:val="373737"/>
            <w:sz w:val="23"/>
            <w:szCs w:val="23"/>
          </w:rPr>
          <w:t>2011 г</w:t>
        </w:r>
      </w:smartTag>
      <w:r>
        <w:rPr>
          <w:rFonts w:ascii="Arial" w:hAnsi="Arial" w:cs="Arial"/>
          <w:color w:val="373737"/>
          <w:sz w:val="23"/>
          <w:szCs w:val="23"/>
        </w:rPr>
        <w:t>., регистрационный N 21240).</w:t>
      </w:r>
    </w:p>
    <w:p w:rsidR="00233A8C" w:rsidRDefault="00233A8C" w:rsidP="00233A8C">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233A8C" w:rsidRDefault="00233A8C" w:rsidP="00233A8C">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233A8C" w:rsidRDefault="00233A8C" w:rsidP="00233A8C">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lastRenderedPageBreak/>
        <w:t>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п. 3.2.5 настоящего Стандарта.</w:t>
      </w:r>
    </w:p>
    <w:p w:rsidR="00233A8C" w:rsidRDefault="00233A8C" w:rsidP="00233A8C">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 xml:space="preserve">3.4.3. </w:t>
      </w:r>
      <w:proofErr w:type="gramStart"/>
      <w:r>
        <w:rPr>
          <w:rFonts w:ascii="Arial" w:hAnsi="Arial" w:cs="Arial"/>
          <w:color w:val="373737"/>
          <w:sz w:val="23"/>
          <w:szCs w:val="23"/>
        </w:rPr>
        <w:t>При работе в Группах для детей с ограниченными возможностям здоровья в Организации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w:t>
      </w:r>
      <w:proofErr w:type="gramEnd"/>
      <w:r>
        <w:rPr>
          <w:rFonts w:ascii="Arial" w:hAnsi="Arial" w:cs="Arial"/>
          <w:color w:val="373737"/>
          <w:sz w:val="23"/>
          <w:szCs w:val="23"/>
        </w:rPr>
        <w:t xml:space="preserve">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233A8C" w:rsidRDefault="00233A8C" w:rsidP="00233A8C">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3.4.4. При организации инклюзивного образования:</w:t>
      </w:r>
    </w:p>
    <w:p w:rsidR="00233A8C" w:rsidRDefault="00233A8C" w:rsidP="00233A8C">
      <w:pPr>
        <w:pStyle w:val="a4"/>
        <w:shd w:val="clear" w:color="auto" w:fill="FFFFFF"/>
        <w:spacing w:before="240" w:beforeAutospacing="0" w:after="240" w:afterAutospacing="0" w:line="300" w:lineRule="atLeast"/>
        <w:ind w:left="600"/>
        <w:rPr>
          <w:rFonts w:ascii="Arial" w:hAnsi="Arial" w:cs="Arial"/>
          <w:color w:val="373737"/>
          <w:sz w:val="23"/>
          <w:szCs w:val="23"/>
        </w:rPr>
      </w:pPr>
      <w:proofErr w:type="gramStart"/>
      <w:r>
        <w:rPr>
          <w:rFonts w:ascii="Arial" w:hAnsi="Arial" w:cs="Arial"/>
          <w:color w:val="373737"/>
          <w:sz w:val="23"/>
          <w:szCs w:val="23"/>
        </w:rPr>
        <w:t>при включении в Группу детей с ограниченными возможностям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w:t>
      </w:r>
      <w:proofErr w:type="gramEnd"/>
      <w:r>
        <w:rPr>
          <w:rFonts w:ascii="Arial" w:hAnsi="Arial" w:cs="Arial"/>
          <w:color w:val="373737"/>
          <w:sz w:val="23"/>
          <w:szCs w:val="23"/>
        </w:rPr>
        <w:t xml:space="preserve"> Рекомендуется привлекать соответствующих педагогических работников для каждой Группы, в которой организовано инклюзивное образование;</w:t>
      </w:r>
    </w:p>
    <w:p w:rsidR="00233A8C" w:rsidRDefault="00233A8C" w:rsidP="00233A8C">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при включении в Группу иных категорий детей, имеющих специальные образовательные потребности, в том числе находящихся в трудной жизненной ситуации</w:t>
      </w:r>
      <w:proofErr w:type="gramStart"/>
      <w:r>
        <w:rPr>
          <w:rFonts w:ascii="Arial" w:hAnsi="Arial" w:cs="Arial"/>
          <w:color w:val="373737"/>
          <w:sz w:val="23"/>
          <w:szCs w:val="23"/>
          <w:vertAlign w:val="superscript"/>
        </w:rPr>
        <w:t>6</w:t>
      </w:r>
      <w:proofErr w:type="gramEnd"/>
      <w:r>
        <w:rPr>
          <w:rFonts w:ascii="Arial" w:hAnsi="Arial" w:cs="Arial"/>
          <w:color w:val="373737"/>
          <w:sz w:val="23"/>
          <w:szCs w:val="23"/>
        </w:rPr>
        <w:t>, могут быть привлечены дополнительные педагогические работники, имеющие соответствующую квалификацию.</w:t>
      </w:r>
    </w:p>
    <w:p w:rsidR="00233A8C" w:rsidRDefault="00233A8C" w:rsidP="00233A8C">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3.5. Требования к материально-техническим условиям реализации основной образовательной программы дошкольного образования.</w:t>
      </w:r>
    </w:p>
    <w:p w:rsidR="00233A8C" w:rsidRDefault="00233A8C" w:rsidP="00233A8C">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3.5.1. Требования к материально-техническим условиям реализации Программы включают:</w:t>
      </w:r>
    </w:p>
    <w:p w:rsidR="00233A8C" w:rsidRDefault="00233A8C" w:rsidP="00233A8C">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1) требования, определяемые в соответствии с санитарно-эпидемиологическими правилами и нормативами;</w:t>
      </w:r>
    </w:p>
    <w:p w:rsidR="00233A8C" w:rsidRDefault="00233A8C" w:rsidP="00233A8C">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2) требования, определяемые в соответствии с правилами пожарной безопасности;</w:t>
      </w:r>
    </w:p>
    <w:p w:rsidR="00233A8C" w:rsidRDefault="00233A8C" w:rsidP="00233A8C">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3) требования к средствам обучения и воспитания в соответствии с возрастом и индивидуальными особенностями развития детей;</w:t>
      </w:r>
    </w:p>
    <w:p w:rsidR="00233A8C" w:rsidRDefault="00233A8C" w:rsidP="00233A8C">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4) оснащенность помещений развивающей предметно-пространственной средой;</w:t>
      </w:r>
    </w:p>
    <w:p w:rsidR="00233A8C" w:rsidRDefault="00233A8C" w:rsidP="00233A8C">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5) требования к материально-техническому обеспечению программы (учебно-методический комплект, оборудование, оснащение (предметы).</w:t>
      </w:r>
    </w:p>
    <w:p w:rsidR="00233A8C" w:rsidRDefault="00233A8C" w:rsidP="00233A8C">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3.6. Требования к финансовым условиям реализации основной образовательной программы дошкольного образования.</w:t>
      </w:r>
    </w:p>
    <w:p w:rsidR="00233A8C" w:rsidRDefault="00233A8C" w:rsidP="00233A8C">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lastRenderedPageBreak/>
        <w:t xml:space="preserve">3.6.1. </w:t>
      </w:r>
      <w:proofErr w:type="gramStart"/>
      <w:r>
        <w:rPr>
          <w:rFonts w:ascii="Arial" w:hAnsi="Arial" w:cs="Arial"/>
          <w:color w:val="373737"/>
          <w:sz w:val="23"/>
          <w:szCs w:val="23"/>
        </w:rPr>
        <w:t>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roofErr w:type="gramEnd"/>
    </w:p>
    <w:p w:rsidR="00233A8C" w:rsidRDefault="00233A8C" w:rsidP="00233A8C">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3.6.2. Финансовые условия реализации Программы должны:</w:t>
      </w:r>
    </w:p>
    <w:p w:rsidR="00233A8C" w:rsidRDefault="00233A8C" w:rsidP="00233A8C">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1) обеспечивать возможность выполнения требований Стандарта к условиям реализации и структуре Программы;</w:t>
      </w:r>
    </w:p>
    <w:p w:rsidR="00233A8C" w:rsidRDefault="00233A8C" w:rsidP="00233A8C">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233A8C" w:rsidRDefault="00233A8C" w:rsidP="00233A8C">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3) отражать структуру и объем расходов, необходимых для реализации Программы, а также механизм их формирования.</w:t>
      </w:r>
    </w:p>
    <w:p w:rsidR="00233A8C" w:rsidRDefault="00233A8C" w:rsidP="00233A8C">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 xml:space="preserve">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w:t>
      </w:r>
      <w:proofErr w:type="gramStart"/>
      <w:r>
        <w:rPr>
          <w:rFonts w:ascii="Arial" w:hAnsi="Arial" w:cs="Arial"/>
          <w:color w:val="373737"/>
          <w:sz w:val="23"/>
          <w:szCs w:val="23"/>
        </w:rPr>
        <w:t>субъектов Российской Федерации нормативов обеспечения государственных гарантий реализации прав</w:t>
      </w:r>
      <w:proofErr w:type="gramEnd"/>
      <w:r>
        <w:rPr>
          <w:rFonts w:ascii="Arial" w:hAnsi="Arial" w:cs="Arial"/>
          <w:color w:val="373737"/>
          <w:sz w:val="23"/>
          <w:szCs w:val="23"/>
        </w:rPr>
        <w:t xml:space="preserve"> на получение общедоступного и бесплатного дошкольного образования. </w:t>
      </w:r>
      <w:proofErr w:type="gramStart"/>
      <w:r>
        <w:rPr>
          <w:rFonts w:ascii="Arial" w:hAnsi="Arial" w:cs="Arial"/>
          <w:color w:val="373737"/>
          <w:sz w:val="23"/>
          <w:szCs w:val="23"/>
        </w:rPr>
        <w:t>Указанные нормативы определяются в соответствии со Стандартом, с учетом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сурдоперевод при реализации образовательных программ, адаптация образовательных учреждений и прилегающих</w:t>
      </w:r>
      <w:proofErr w:type="gramEnd"/>
      <w:r>
        <w:rPr>
          <w:rFonts w:ascii="Arial" w:hAnsi="Arial" w:cs="Arial"/>
          <w:color w:val="373737"/>
          <w:sz w:val="23"/>
          <w:szCs w:val="23"/>
        </w:rPr>
        <w:t xml:space="preserve"> </w:t>
      </w:r>
      <w:proofErr w:type="gramStart"/>
      <w:r>
        <w:rPr>
          <w:rFonts w:ascii="Arial" w:hAnsi="Arial" w:cs="Arial"/>
          <w:color w:val="373737"/>
          <w:sz w:val="23"/>
          <w:szCs w:val="23"/>
        </w:rPr>
        <w:t>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безбарьерную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w:t>
      </w:r>
      <w:proofErr w:type="gramEnd"/>
      <w:r>
        <w:rPr>
          <w:rFonts w:ascii="Arial" w:hAnsi="Arial" w:cs="Arial"/>
          <w:color w:val="373737"/>
          <w:sz w:val="23"/>
          <w:szCs w:val="23"/>
        </w:rPr>
        <w:t>, форм обучения и иных особенностей образовательной деятельности, и должен быть достаточным и необходимым для осуществления Организацией:</w:t>
      </w:r>
    </w:p>
    <w:p w:rsidR="00233A8C" w:rsidRDefault="00233A8C" w:rsidP="00233A8C">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расходов на оплату труда работников, реализующих Программу;</w:t>
      </w:r>
    </w:p>
    <w:p w:rsidR="00233A8C" w:rsidRDefault="00233A8C" w:rsidP="00233A8C">
      <w:pPr>
        <w:pStyle w:val="a4"/>
        <w:shd w:val="clear" w:color="auto" w:fill="FFFFFF"/>
        <w:spacing w:before="240" w:beforeAutospacing="0" w:after="240" w:afterAutospacing="0" w:line="300" w:lineRule="atLeast"/>
        <w:ind w:left="600"/>
        <w:rPr>
          <w:rFonts w:ascii="Arial" w:hAnsi="Arial" w:cs="Arial"/>
          <w:color w:val="373737"/>
          <w:sz w:val="23"/>
          <w:szCs w:val="23"/>
        </w:rPr>
      </w:pPr>
      <w:proofErr w:type="gramStart"/>
      <w:r>
        <w:rPr>
          <w:rFonts w:ascii="Arial" w:hAnsi="Arial" w:cs="Arial"/>
          <w:color w:val="373737"/>
          <w:sz w:val="23"/>
          <w:szCs w:val="23"/>
        </w:rPr>
        <w:lastRenderedPageBreak/>
        <w:t>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w:t>
      </w:r>
      <w:proofErr w:type="gramEnd"/>
      <w:r>
        <w:rPr>
          <w:rFonts w:ascii="Arial" w:hAnsi="Arial" w:cs="Arial"/>
          <w:color w:val="373737"/>
          <w:sz w:val="23"/>
          <w:szCs w:val="23"/>
        </w:rPr>
        <w:t xml:space="preserve"> </w:t>
      </w:r>
      <w:proofErr w:type="gramStart"/>
      <w:r>
        <w:rPr>
          <w:rFonts w:ascii="Arial" w:hAnsi="Arial" w:cs="Arial"/>
          <w:color w:val="373737"/>
          <w:sz w:val="23"/>
          <w:szCs w:val="23"/>
        </w:rPr>
        <w:t>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w:t>
      </w:r>
      <w:proofErr w:type="gramEnd"/>
      <w:r>
        <w:rPr>
          <w:rFonts w:ascii="Arial" w:hAnsi="Arial" w:cs="Arial"/>
          <w:color w:val="373737"/>
          <w:sz w:val="23"/>
          <w:szCs w:val="23"/>
        </w:rPr>
        <w:t xml:space="preserve">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233A8C" w:rsidRDefault="00233A8C" w:rsidP="00233A8C">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расходов, связанных с дополнительным профессиональным образованием руководящих и педагогических работников по профилю их деятельности;</w:t>
      </w:r>
    </w:p>
    <w:p w:rsidR="00233A8C" w:rsidRDefault="00233A8C" w:rsidP="00233A8C">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иных расходов, связанных с реализацией и обеспечением реализации Программы.</w:t>
      </w:r>
    </w:p>
    <w:p w:rsidR="00233A8C" w:rsidRDefault="00233A8C" w:rsidP="00233A8C">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b/>
          <w:bCs/>
          <w:color w:val="373737"/>
          <w:sz w:val="23"/>
          <w:szCs w:val="23"/>
        </w:rPr>
        <w:t>IV. Требования к результатам освоения основной образовательной программы дошкольного образования</w:t>
      </w:r>
    </w:p>
    <w:p w:rsidR="00233A8C" w:rsidRDefault="00233A8C" w:rsidP="00233A8C">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 xml:space="preserve">4.1. </w:t>
      </w:r>
      <w:proofErr w:type="gramStart"/>
      <w:r>
        <w:rPr>
          <w:rFonts w:ascii="Arial" w:hAnsi="Arial" w:cs="Arial"/>
          <w:color w:val="373737"/>
          <w:sz w:val="23"/>
          <w:szCs w:val="23"/>
        </w:rPr>
        <w:t>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w:t>
      </w:r>
      <w:proofErr w:type="gramEnd"/>
      <w:r>
        <w:rPr>
          <w:rFonts w:ascii="Arial" w:hAnsi="Arial" w:cs="Arial"/>
          <w:color w:val="373737"/>
          <w:sz w:val="23"/>
          <w:szCs w:val="23"/>
        </w:rPr>
        <w:t xml:space="preserve"> </w:t>
      </w:r>
      <w:proofErr w:type="gramStart"/>
      <w:r>
        <w:rPr>
          <w:rFonts w:ascii="Arial" w:hAnsi="Arial" w:cs="Arial"/>
          <w:color w:val="373737"/>
          <w:sz w:val="23"/>
          <w:szCs w:val="23"/>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roofErr w:type="gramEnd"/>
    </w:p>
    <w:p w:rsidR="00233A8C" w:rsidRDefault="00233A8C" w:rsidP="00233A8C">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233A8C" w:rsidRDefault="00233A8C" w:rsidP="00233A8C">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 xml:space="preserve">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w:t>
      </w:r>
      <w:r>
        <w:rPr>
          <w:rFonts w:ascii="Arial" w:hAnsi="Arial" w:cs="Arial"/>
          <w:color w:val="373737"/>
          <w:sz w:val="23"/>
          <w:szCs w:val="23"/>
        </w:rPr>
        <w:lastRenderedPageBreak/>
        <w:t>основой объективной оценки соответствия установленным требованиям образовательной деятельности и подготовки детей</w:t>
      </w:r>
      <w:proofErr w:type="gramStart"/>
      <w:r>
        <w:rPr>
          <w:rFonts w:ascii="Arial" w:hAnsi="Arial" w:cs="Arial"/>
          <w:color w:val="373737"/>
          <w:sz w:val="23"/>
          <w:szCs w:val="23"/>
          <w:vertAlign w:val="superscript"/>
        </w:rPr>
        <w:t>7</w:t>
      </w:r>
      <w:proofErr w:type="gramEnd"/>
      <w:r>
        <w:rPr>
          <w:rFonts w:ascii="Arial" w:hAnsi="Arial" w:cs="Arial"/>
          <w:color w:val="373737"/>
          <w:sz w:val="23"/>
          <w:szCs w:val="23"/>
        </w:rPr>
        <w:t>. Освоение Программы не сопровождается проведением промежуточных аттестаций и итоговой аттестации воспитанников</w:t>
      </w:r>
      <w:r>
        <w:rPr>
          <w:rFonts w:ascii="Arial" w:hAnsi="Arial" w:cs="Arial"/>
          <w:color w:val="373737"/>
          <w:sz w:val="23"/>
          <w:szCs w:val="23"/>
          <w:vertAlign w:val="superscript"/>
        </w:rPr>
        <w:t>8</w:t>
      </w:r>
      <w:r>
        <w:rPr>
          <w:rFonts w:ascii="Arial" w:hAnsi="Arial" w:cs="Arial"/>
          <w:color w:val="373737"/>
          <w:sz w:val="23"/>
          <w:szCs w:val="23"/>
        </w:rPr>
        <w:t>.</w:t>
      </w:r>
    </w:p>
    <w:p w:rsidR="00233A8C" w:rsidRDefault="00233A8C" w:rsidP="00233A8C">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 xml:space="preserve">4.4. Настоящие требования являются ориентирами </w:t>
      </w:r>
      <w:proofErr w:type="gramStart"/>
      <w:r>
        <w:rPr>
          <w:rFonts w:ascii="Arial" w:hAnsi="Arial" w:cs="Arial"/>
          <w:color w:val="373737"/>
          <w:sz w:val="23"/>
          <w:szCs w:val="23"/>
        </w:rPr>
        <w:t>для</w:t>
      </w:r>
      <w:proofErr w:type="gramEnd"/>
      <w:r>
        <w:rPr>
          <w:rFonts w:ascii="Arial" w:hAnsi="Arial" w:cs="Arial"/>
          <w:color w:val="373737"/>
          <w:sz w:val="23"/>
          <w:szCs w:val="23"/>
        </w:rPr>
        <w:t>:</w:t>
      </w:r>
    </w:p>
    <w:p w:rsidR="00233A8C" w:rsidRDefault="00233A8C" w:rsidP="00233A8C">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233A8C" w:rsidRDefault="00233A8C" w:rsidP="00233A8C">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б) решения задач:</w:t>
      </w:r>
    </w:p>
    <w:p w:rsidR="00233A8C" w:rsidRDefault="00233A8C" w:rsidP="00233A8C">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формирования Программы;</w:t>
      </w:r>
    </w:p>
    <w:p w:rsidR="00233A8C" w:rsidRDefault="00233A8C" w:rsidP="00233A8C">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анализа профессиональной деятельности;</w:t>
      </w:r>
    </w:p>
    <w:p w:rsidR="00233A8C" w:rsidRDefault="00233A8C" w:rsidP="00233A8C">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взаимодействия с семьями;</w:t>
      </w:r>
    </w:p>
    <w:p w:rsidR="00233A8C" w:rsidRDefault="00233A8C" w:rsidP="00233A8C">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в) изучения характеристик образования детей в возрасте от 2 месяцев до 8 лет;</w:t>
      </w:r>
    </w:p>
    <w:p w:rsidR="00233A8C" w:rsidRDefault="00233A8C" w:rsidP="00233A8C">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233A8C" w:rsidRDefault="00233A8C" w:rsidP="00233A8C">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4.5. Целевые ориентиры не могут служить непосредственным основанием при решении управленческих задач, включая:</w:t>
      </w:r>
    </w:p>
    <w:p w:rsidR="00233A8C" w:rsidRDefault="00233A8C" w:rsidP="00233A8C">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аттестацию педагогических кадров;</w:t>
      </w:r>
    </w:p>
    <w:p w:rsidR="00233A8C" w:rsidRDefault="00233A8C" w:rsidP="00233A8C">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оценку качества образования;</w:t>
      </w:r>
    </w:p>
    <w:p w:rsidR="00233A8C" w:rsidRDefault="00233A8C" w:rsidP="00233A8C">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233A8C" w:rsidRDefault="00233A8C" w:rsidP="00233A8C">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оценку выполнения муниципального (государственного) задания посредством их включения в показатели качества выполнения задания;</w:t>
      </w:r>
    </w:p>
    <w:p w:rsidR="00233A8C" w:rsidRDefault="00233A8C" w:rsidP="00233A8C">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 xml:space="preserve">распределение стимулирующего </w:t>
      </w:r>
      <w:proofErr w:type="gramStart"/>
      <w:r>
        <w:rPr>
          <w:rFonts w:ascii="Arial" w:hAnsi="Arial" w:cs="Arial"/>
          <w:color w:val="373737"/>
          <w:sz w:val="23"/>
          <w:szCs w:val="23"/>
        </w:rPr>
        <w:t>фонда оплаты труда работников Организации</w:t>
      </w:r>
      <w:proofErr w:type="gramEnd"/>
      <w:r>
        <w:rPr>
          <w:rFonts w:ascii="Arial" w:hAnsi="Arial" w:cs="Arial"/>
          <w:color w:val="373737"/>
          <w:sz w:val="23"/>
          <w:szCs w:val="23"/>
        </w:rPr>
        <w:t>.</w:t>
      </w:r>
    </w:p>
    <w:p w:rsidR="00233A8C" w:rsidRDefault="00233A8C" w:rsidP="00233A8C">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4.6.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233A8C" w:rsidRDefault="00233A8C" w:rsidP="00233A8C">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Целевые ориентиры образования в младенческом и раннем возрасте:</w:t>
      </w:r>
    </w:p>
    <w:p w:rsidR="00233A8C" w:rsidRDefault="00233A8C" w:rsidP="00233A8C">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233A8C" w:rsidRDefault="00233A8C" w:rsidP="00233A8C">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lastRenderedPageBreak/>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233A8C" w:rsidRDefault="00233A8C" w:rsidP="00233A8C">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233A8C" w:rsidRDefault="00233A8C" w:rsidP="00233A8C">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 xml:space="preserve">стремится к общению </w:t>
      </w:r>
      <w:proofErr w:type="gramStart"/>
      <w:r>
        <w:rPr>
          <w:rFonts w:ascii="Arial" w:hAnsi="Arial" w:cs="Arial"/>
          <w:color w:val="373737"/>
          <w:sz w:val="23"/>
          <w:szCs w:val="23"/>
        </w:rPr>
        <w:t>со</w:t>
      </w:r>
      <w:proofErr w:type="gramEnd"/>
      <w:r>
        <w:rPr>
          <w:rFonts w:ascii="Arial" w:hAnsi="Arial" w:cs="Arial"/>
          <w:color w:val="373737"/>
          <w:sz w:val="23"/>
          <w:szCs w:val="23"/>
        </w:rPr>
        <w:t xml:space="preserve"> взрослыми и активно подражает им в движениях и действиях; появляются игры, в которых ребенок воспроизводит действия взрослого;</w:t>
      </w:r>
    </w:p>
    <w:p w:rsidR="00233A8C" w:rsidRDefault="00233A8C" w:rsidP="00233A8C">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проявляет интерес к сверстникам; наблюдает за их действиями и подражает им;</w:t>
      </w:r>
    </w:p>
    <w:p w:rsidR="00233A8C" w:rsidRDefault="00233A8C" w:rsidP="00233A8C">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233A8C" w:rsidRDefault="00233A8C" w:rsidP="00233A8C">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у ребенка развита крупная моторика, он стремится осваивать различные виды движения (бег, лазанье, перешагивание и пр.).</w:t>
      </w:r>
    </w:p>
    <w:p w:rsidR="00233A8C" w:rsidRDefault="00233A8C" w:rsidP="00233A8C">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Целевые ориентиры на этапе завершения дошкольного образования:</w:t>
      </w:r>
    </w:p>
    <w:p w:rsidR="00233A8C" w:rsidRDefault="00233A8C" w:rsidP="00233A8C">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233A8C" w:rsidRDefault="00233A8C" w:rsidP="00233A8C">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233A8C" w:rsidRDefault="00233A8C" w:rsidP="00233A8C">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233A8C" w:rsidRDefault="00233A8C" w:rsidP="00233A8C">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233A8C" w:rsidRDefault="00233A8C" w:rsidP="00233A8C">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233A8C" w:rsidRDefault="00233A8C" w:rsidP="00233A8C">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lastRenderedPageBreak/>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Pr>
          <w:rFonts w:ascii="Arial" w:hAnsi="Arial" w:cs="Arial"/>
          <w:color w:val="373737"/>
          <w:sz w:val="23"/>
          <w:szCs w:val="23"/>
        </w:rPr>
        <w:t>со</w:t>
      </w:r>
      <w:proofErr w:type="gramEnd"/>
      <w:r>
        <w:rPr>
          <w:rFonts w:ascii="Arial" w:hAnsi="Arial" w:cs="Arial"/>
          <w:color w:val="373737"/>
          <w:sz w:val="23"/>
          <w:szCs w:val="23"/>
        </w:rPr>
        <w:t xml:space="preserve"> взрослыми и сверстниками, может соблюдать правила безопасного поведения и личной гигиены;</w:t>
      </w:r>
    </w:p>
    <w:p w:rsidR="00233A8C" w:rsidRDefault="00233A8C" w:rsidP="00233A8C">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233A8C" w:rsidRDefault="00233A8C" w:rsidP="00233A8C">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233A8C" w:rsidRDefault="00233A8C" w:rsidP="00233A8C">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color w:val="373737"/>
          <w:sz w:val="23"/>
          <w:szCs w:val="23"/>
        </w:rPr>
        <w:t>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p w:rsidR="00233A8C" w:rsidRDefault="00233A8C" w:rsidP="00233A8C">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i/>
          <w:iCs/>
          <w:color w:val="373737"/>
          <w:sz w:val="23"/>
          <w:szCs w:val="23"/>
          <w:vertAlign w:val="superscript"/>
        </w:rPr>
        <w:t>1</w:t>
      </w:r>
      <w:r>
        <w:rPr>
          <w:rStyle w:val="apple-converted-space"/>
          <w:rFonts w:ascii="Arial" w:hAnsi="Arial" w:cs="Arial"/>
          <w:i/>
          <w:iCs/>
          <w:color w:val="373737"/>
          <w:sz w:val="23"/>
          <w:szCs w:val="23"/>
        </w:rPr>
        <w:t> </w:t>
      </w:r>
      <w:r>
        <w:rPr>
          <w:rFonts w:ascii="Arial" w:hAnsi="Arial" w:cs="Arial"/>
          <w:i/>
          <w:iCs/>
          <w:color w:val="373737"/>
          <w:sz w:val="23"/>
          <w:szCs w:val="23"/>
        </w:rPr>
        <w:t xml:space="preserve">Российская газета, 25 декабря </w:t>
      </w:r>
      <w:smartTag w:uri="urn:schemas-microsoft-com:office:smarttags" w:element="metricconverter">
        <w:smartTagPr>
          <w:attr w:name="ProductID" w:val="1993 г"/>
        </w:smartTagPr>
        <w:r>
          <w:rPr>
            <w:rFonts w:ascii="Arial" w:hAnsi="Arial" w:cs="Arial"/>
            <w:i/>
            <w:iCs/>
            <w:color w:val="373737"/>
            <w:sz w:val="23"/>
            <w:szCs w:val="23"/>
          </w:rPr>
          <w:t>1993 г</w:t>
        </w:r>
      </w:smartTag>
      <w:r>
        <w:rPr>
          <w:rFonts w:ascii="Arial" w:hAnsi="Arial" w:cs="Arial"/>
          <w:i/>
          <w:iCs/>
          <w:color w:val="373737"/>
          <w:sz w:val="23"/>
          <w:szCs w:val="23"/>
        </w:rPr>
        <w:t>.; Собрание законодательства Российской Федерации, 2009, N 1, ст. 1, ст. 2.</w:t>
      </w:r>
    </w:p>
    <w:p w:rsidR="00233A8C" w:rsidRDefault="00233A8C" w:rsidP="00233A8C">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i/>
          <w:iCs/>
          <w:color w:val="373737"/>
          <w:sz w:val="23"/>
          <w:szCs w:val="23"/>
          <w:vertAlign w:val="superscript"/>
        </w:rPr>
        <w:t>2</w:t>
      </w:r>
      <w:r>
        <w:rPr>
          <w:rStyle w:val="apple-converted-space"/>
          <w:rFonts w:ascii="Arial" w:hAnsi="Arial" w:cs="Arial"/>
          <w:i/>
          <w:iCs/>
          <w:color w:val="373737"/>
          <w:sz w:val="23"/>
          <w:szCs w:val="23"/>
        </w:rPr>
        <w:t> </w:t>
      </w:r>
      <w:r>
        <w:rPr>
          <w:rFonts w:ascii="Arial" w:hAnsi="Arial" w:cs="Arial"/>
          <w:i/>
          <w:iCs/>
          <w:color w:val="373737"/>
          <w:sz w:val="23"/>
          <w:szCs w:val="23"/>
        </w:rPr>
        <w:t>Сборник международных договоров СССР, 1993, выпуск XLVI.</w:t>
      </w:r>
    </w:p>
    <w:p w:rsidR="00233A8C" w:rsidRDefault="00233A8C" w:rsidP="00233A8C">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i/>
          <w:iCs/>
          <w:color w:val="373737"/>
          <w:sz w:val="23"/>
          <w:szCs w:val="23"/>
          <w:vertAlign w:val="superscript"/>
        </w:rPr>
        <w:t>3</w:t>
      </w:r>
      <w:r>
        <w:rPr>
          <w:rStyle w:val="apple-converted-space"/>
          <w:rFonts w:ascii="Arial" w:hAnsi="Arial" w:cs="Arial"/>
          <w:i/>
          <w:iCs/>
          <w:color w:val="373737"/>
          <w:sz w:val="23"/>
          <w:szCs w:val="23"/>
        </w:rPr>
        <w:t> </w:t>
      </w:r>
      <w:r>
        <w:rPr>
          <w:rFonts w:ascii="Arial" w:hAnsi="Arial" w:cs="Arial"/>
          <w:i/>
          <w:iCs/>
          <w:color w:val="373737"/>
          <w:sz w:val="23"/>
          <w:szCs w:val="23"/>
        </w:rPr>
        <w:t xml:space="preserve">Часть 6 статьи 12 Федерального закона от 29 декабря </w:t>
      </w:r>
      <w:smartTag w:uri="urn:schemas-microsoft-com:office:smarttags" w:element="metricconverter">
        <w:smartTagPr>
          <w:attr w:name="ProductID" w:val="2012 г"/>
        </w:smartTagPr>
        <w:r>
          <w:rPr>
            <w:rFonts w:ascii="Arial" w:hAnsi="Arial" w:cs="Arial"/>
            <w:i/>
            <w:iCs/>
            <w:color w:val="373737"/>
            <w:sz w:val="23"/>
            <w:szCs w:val="23"/>
          </w:rPr>
          <w:t>2012 г</w:t>
        </w:r>
      </w:smartTag>
      <w:r>
        <w:rPr>
          <w:rFonts w:ascii="Arial" w:hAnsi="Arial" w:cs="Arial"/>
          <w:i/>
          <w:iCs/>
          <w:color w:val="373737"/>
          <w:sz w:val="23"/>
          <w:szCs w:val="23"/>
        </w:rPr>
        <w:t>. N 273-ФЗ "Об образовании в Российской Федерации" (Собрание законодательства Российской Федерации, 2012, N 53, ст. 7598; 2013, N 19, ст. 2326).</w:t>
      </w:r>
    </w:p>
    <w:p w:rsidR="00233A8C" w:rsidRDefault="00233A8C" w:rsidP="00233A8C">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i/>
          <w:iCs/>
          <w:color w:val="373737"/>
          <w:sz w:val="23"/>
          <w:szCs w:val="23"/>
          <w:vertAlign w:val="superscript"/>
        </w:rPr>
        <w:t>4</w:t>
      </w:r>
      <w:proofErr w:type="gramStart"/>
      <w:r>
        <w:rPr>
          <w:rStyle w:val="apple-converted-space"/>
          <w:rFonts w:ascii="Arial" w:hAnsi="Arial" w:cs="Arial"/>
          <w:i/>
          <w:iCs/>
          <w:color w:val="373737"/>
          <w:sz w:val="23"/>
          <w:szCs w:val="23"/>
        </w:rPr>
        <w:t> </w:t>
      </w:r>
      <w:r>
        <w:rPr>
          <w:rFonts w:ascii="Arial" w:hAnsi="Arial" w:cs="Arial"/>
          <w:i/>
          <w:iCs/>
          <w:color w:val="373737"/>
          <w:sz w:val="23"/>
          <w:szCs w:val="23"/>
        </w:rPr>
        <w:t>П</w:t>
      </w:r>
      <w:proofErr w:type="gramEnd"/>
      <w:r>
        <w:rPr>
          <w:rFonts w:ascii="Arial" w:hAnsi="Arial" w:cs="Arial"/>
          <w:i/>
          <w:iCs/>
          <w:color w:val="373737"/>
          <w:sz w:val="23"/>
          <w:szCs w:val="23"/>
        </w:rPr>
        <w:t>ри круглосуточном пребывании детей в Группе реализация программы осуществляется не более 14 часов с учетом режима дня и возрастных категорий детей.</w:t>
      </w:r>
    </w:p>
    <w:p w:rsidR="00233A8C" w:rsidRDefault="00233A8C" w:rsidP="00233A8C">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i/>
          <w:iCs/>
          <w:color w:val="373737"/>
          <w:sz w:val="23"/>
          <w:szCs w:val="23"/>
          <w:vertAlign w:val="superscript"/>
        </w:rPr>
        <w:t>5</w:t>
      </w:r>
      <w:r>
        <w:rPr>
          <w:rStyle w:val="apple-converted-space"/>
          <w:rFonts w:ascii="Arial" w:hAnsi="Arial" w:cs="Arial"/>
          <w:i/>
          <w:iCs/>
          <w:color w:val="373737"/>
          <w:sz w:val="23"/>
          <w:szCs w:val="23"/>
        </w:rPr>
        <w:t> </w:t>
      </w:r>
      <w:r>
        <w:rPr>
          <w:rFonts w:ascii="Arial" w:hAnsi="Arial" w:cs="Arial"/>
          <w:i/>
          <w:iCs/>
          <w:color w:val="373737"/>
          <w:sz w:val="23"/>
          <w:szCs w:val="23"/>
        </w:rPr>
        <w:t xml:space="preserve">Пункт 9 части 1 статьи 34 Федерального закона от 29 декабря </w:t>
      </w:r>
      <w:smartTag w:uri="urn:schemas-microsoft-com:office:smarttags" w:element="metricconverter">
        <w:smartTagPr>
          <w:attr w:name="ProductID" w:val="2012 г"/>
        </w:smartTagPr>
        <w:r>
          <w:rPr>
            <w:rFonts w:ascii="Arial" w:hAnsi="Arial" w:cs="Arial"/>
            <w:i/>
            <w:iCs/>
            <w:color w:val="373737"/>
            <w:sz w:val="23"/>
            <w:szCs w:val="23"/>
          </w:rPr>
          <w:t>2012 г</w:t>
        </w:r>
      </w:smartTag>
      <w:r>
        <w:rPr>
          <w:rFonts w:ascii="Arial" w:hAnsi="Arial" w:cs="Arial"/>
          <w:i/>
          <w:iCs/>
          <w:color w:val="373737"/>
          <w:sz w:val="23"/>
          <w:szCs w:val="23"/>
        </w:rPr>
        <w:t>. N273-Ф3 "Об образовании в Российской Федерации" (Собрание законодательства Российской Федерации, 2012, N 53, ст. 7598; 2013, N 19, ст. 2326).</w:t>
      </w:r>
    </w:p>
    <w:p w:rsidR="00233A8C" w:rsidRDefault="00233A8C" w:rsidP="00233A8C">
      <w:pPr>
        <w:pStyle w:val="a4"/>
        <w:shd w:val="clear" w:color="auto" w:fill="FFFFFF"/>
        <w:spacing w:before="240" w:beforeAutospacing="0" w:after="240" w:afterAutospacing="0" w:line="300" w:lineRule="atLeast"/>
        <w:ind w:left="600"/>
        <w:rPr>
          <w:rFonts w:ascii="Arial" w:hAnsi="Arial" w:cs="Arial"/>
          <w:color w:val="373737"/>
          <w:sz w:val="23"/>
          <w:szCs w:val="23"/>
        </w:rPr>
      </w:pPr>
      <w:proofErr w:type="gramStart"/>
      <w:r>
        <w:rPr>
          <w:rFonts w:ascii="Arial" w:hAnsi="Arial" w:cs="Arial"/>
          <w:i/>
          <w:iCs/>
          <w:color w:val="373737"/>
          <w:sz w:val="23"/>
          <w:szCs w:val="23"/>
          <w:vertAlign w:val="superscript"/>
        </w:rPr>
        <w:t>6</w:t>
      </w:r>
      <w:r>
        <w:rPr>
          <w:rStyle w:val="apple-converted-space"/>
          <w:rFonts w:ascii="Arial" w:hAnsi="Arial" w:cs="Arial"/>
          <w:i/>
          <w:iCs/>
          <w:color w:val="373737"/>
          <w:sz w:val="23"/>
          <w:szCs w:val="23"/>
        </w:rPr>
        <w:t> </w:t>
      </w:r>
      <w:r>
        <w:rPr>
          <w:rFonts w:ascii="Arial" w:hAnsi="Arial" w:cs="Arial"/>
          <w:i/>
          <w:iCs/>
          <w:color w:val="373737"/>
          <w:sz w:val="23"/>
          <w:szCs w:val="23"/>
        </w:rPr>
        <w:t xml:space="preserve">Статья 1 Федерального закона от 24 июля </w:t>
      </w:r>
      <w:smartTag w:uri="urn:schemas-microsoft-com:office:smarttags" w:element="metricconverter">
        <w:smartTagPr>
          <w:attr w:name="ProductID" w:val="1998 г"/>
        </w:smartTagPr>
        <w:r>
          <w:rPr>
            <w:rFonts w:ascii="Arial" w:hAnsi="Arial" w:cs="Arial"/>
            <w:i/>
            <w:iCs/>
            <w:color w:val="373737"/>
            <w:sz w:val="23"/>
            <w:szCs w:val="23"/>
          </w:rPr>
          <w:t>1998 г</w:t>
        </w:r>
      </w:smartTag>
      <w:r>
        <w:rPr>
          <w:rFonts w:ascii="Arial" w:hAnsi="Arial" w:cs="Arial"/>
          <w:i/>
          <w:iCs/>
          <w:color w:val="373737"/>
          <w:sz w:val="23"/>
          <w:szCs w:val="23"/>
        </w:rPr>
        <w:t>. N 124-ФЗ "Об основных гарантиях прав ребенка в Российской Федерации" (Собрание законодательства Российской Федерации, 1998, N 31, ст. 3802; 2004, N 35, ст. 3607; N 52, ст. 5274; 2007, N 27, ст. 3213, 3215; 2009, N18, ст. 2151; N51, ст. 6163;</w:t>
      </w:r>
      <w:proofErr w:type="gramEnd"/>
      <w:r>
        <w:rPr>
          <w:rFonts w:ascii="Arial" w:hAnsi="Arial" w:cs="Arial"/>
          <w:i/>
          <w:iCs/>
          <w:color w:val="373737"/>
          <w:sz w:val="23"/>
          <w:szCs w:val="23"/>
        </w:rPr>
        <w:t xml:space="preserve"> </w:t>
      </w:r>
      <w:proofErr w:type="gramStart"/>
      <w:r>
        <w:rPr>
          <w:rFonts w:ascii="Arial" w:hAnsi="Arial" w:cs="Arial"/>
          <w:i/>
          <w:iCs/>
          <w:color w:val="373737"/>
          <w:sz w:val="23"/>
          <w:szCs w:val="23"/>
        </w:rPr>
        <w:t>2013, N 14, ст. 1666; N 27, ст. 3477).</w:t>
      </w:r>
      <w:proofErr w:type="gramEnd"/>
    </w:p>
    <w:p w:rsidR="00233A8C" w:rsidRDefault="00233A8C" w:rsidP="00233A8C">
      <w:pPr>
        <w:pStyle w:val="a4"/>
        <w:shd w:val="clear" w:color="auto" w:fill="FFFFFF"/>
        <w:spacing w:before="240" w:beforeAutospacing="0" w:after="240" w:afterAutospacing="0" w:line="300" w:lineRule="atLeast"/>
        <w:ind w:left="600"/>
        <w:rPr>
          <w:rFonts w:ascii="Arial" w:hAnsi="Arial" w:cs="Arial"/>
          <w:color w:val="373737"/>
          <w:sz w:val="23"/>
          <w:szCs w:val="23"/>
        </w:rPr>
      </w:pPr>
      <w:r>
        <w:rPr>
          <w:rFonts w:ascii="Arial" w:hAnsi="Arial" w:cs="Arial"/>
          <w:i/>
          <w:iCs/>
          <w:color w:val="373737"/>
          <w:sz w:val="23"/>
          <w:szCs w:val="23"/>
          <w:vertAlign w:val="superscript"/>
        </w:rPr>
        <w:lastRenderedPageBreak/>
        <w:t>7</w:t>
      </w:r>
      <w:proofErr w:type="gramStart"/>
      <w:r>
        <w:rPr>
          <w:rStyle w:val="apple-converted-space"/>
          <w:rFonts w:ascii="Arial" w:hAnsi="Arial" w:cs="Arial"/>
          <w:i/>
          <w:iCs/>
          <w:color w:val="373737"/>
          <w:sz w:val="23"/>
          <w:szCs w:val="23"/>
        </w:rPr>
        <w:t> </w:t>
      </w:r>
      <w:r>
        <w:rPr>
          <w:rFonts w:ascii="Arial" w:hAnsi="Arial" w:cs="Arial"/>
          <w:i/>
          <w:iCs/>
          <w:color w:val="373737"/>
          <w:sz w:val="23"/>
          <w:szCs w:val="23"/>
        </w:rPr>
        <w:t>С</w:t>
      </w:r>
      <w:proofErr w:type="gramEnd"/>
      <w:r>
        <w:rPr>
          <w:rFonts w:ascii="Arial" w:hAnsi="Arial" w:cs="Arial"/>
          <w:i/>
          <w:iCs/>
          <w:color w:val="373737"/>
          <w:sz w:val="23"/>
          <w:szCs w:val="23"/>
        </w:rPr>
        <w:t xml:space="preserve"> учетом положений части 2 статьи 11 Федерального закона от 29 декабря </w:t>
      </w:r>
      <w:smartTag w:uri="urn:schemas-microsoft-com:office:smarttags" w:element="metricconverter">
        <w:smartTagPr>
          <w:attr w:name="ProductID" w:val="2012 г"/>
        </w:smartTagPr>
        <w:r>
          <w:rPr>
            <w:rFonts w:ascii="Arial" w:hAnsi="Arial" w:cs="Arial"/>
            <w:i/>
            <w:iCs/>
            <w:color w:val="373737"/>
            <w:sz w:val="23"/>
            <w:szCs w:val="23"/>
          </w:rPr>
          <w:t>2012 г</w:t>
        </w:r>
      </w:smartTag>
      <w:r>
        <w:rPr>
          <w:rFonts w:ascii="Arial" w:hAnsi="Arial" w:cs="Arial"/>
          <w:i/>
          <w:iCs/>
          <w:color w:val="373737"/>
          <w:sz w:val="23"/>
          <w:szCs w:val="23"/>
        </w:rPr>
        <w:t>. N 273-ФЗ "Об образовании в Российской Федерации" (Собрание законодательства Российской Федерации, 2012, N 53, ст. 7598; 2013, N 19, ст. 2326).</w:t>
      </w:r>
    </w:p>
    <w:p w:rsidR="00233A8C" w:rsidRDefault="00233A8C" w:rsidP="00233A8C">
      <w:pPr>
        <w:pStyle w:val="a4"/>
        <w:shd w:val="clear" w:color="auto" w:fill="FFFFFF"/>
        <w:spacing w:before="240" w:beforeAutospacing="0" w:after="240" w:afterAutospacing="0" w:line="300" w:lineRule="atLeast"/>
        <w:ind w:left="600"/>
        <w:rPr>
          <w:rFonts w:ascii="Arial" w:hAnsi="Arial" w:cs="Arial"/>
          <w:i/>
          <w:iCs/>
          <w:color w:val="373737"/>
          <w:sz w:val="23"/>
          <w:szCs w:val="23"/>
          <w:lang w:val="en-US"/>
        </w:rPr>
      </w:pPr>
      <w:r>
        <w:rPr>
          <w:rFonts w:ascii="Arial" w:hAnsi="Arial" w:cs="Arial"/>
          <w:i/>
          <w:iCs/>
          <w:color w:val="373737"/>
          <w:sz w:val="23"/>
          <w:szCs w:val="23"/>
          <w:vertAlign w:val="superscript"/>
        </w:rPr>
        <w:t>8</w:t>
      </w:r>
      <w:r>
        <w:rPr>
          <w:rStyle w:val="apple-converted-space"/>
          <w:rFonts w:ascii="Arial" w:hAnsi="Arial" w:cs="Arial"/>
          <w:i/>
          <w:iCs/>
          <w:color w:val="373737"/>
          <w:sz w:val="23"/>
          <w:szCs w:val="23"/>
        </w:rPr>
        <w:t> </w:t>
      </w:r>
      <w:r>
        <w:rPr>
          <w:rFonts w:ascii="Arial" w:hAnsi="Arial" w:cs="Arial"/>
          <w:i/>
          <w:iCs/>
          <w:color w:val="373737"/>
          <w:sz w:val="23"/>
          <w:szCs w:val="23"/>
        </w:rPr>
        <w:t xml:space="preserve">Часть 2 статьи 64 Федерального закона от 29 декабря </w:t>
      </w:r>
      <w:smartTag w:uri="urn:schemas-microsoft-com:office:smarttags" w:element="metricconverter">
        <w:smartTagPr>
          <w:attr w:name="ProductID" w:val="2012 г"/>
        </w:smartTagPr>
        <w:r>
          <w:rPr>
            <w:rFonts w:ascii="Arial" w:hAnsi="Arial" w:cs="Arial"/>
            <w:i/>
            <w:iCs/>
            <w:color w:val="373737"/>
            <w:sz w:val="23"/>
            <w:szCs w:val="23"/>
          </w:rPr>
          <w:t>2012 г</w:t>
        </w:r>
      </w:smartTag>
      <w:r>
        <w:rPr>
          <w:rFonts w:ascii="Arial" w:hAnsi="Arial" w:cs="Arial"/>
          <w:i/>
          <w:iCs/>
          <w:color w:val="373737"/>
          <w:sz w:val="23"/>
          <w:szCs w:val="23"/>
        </w:rPr>
        <w:t>. N 273-ФЗ "Об образовании в Российской Федерации" (Собрание законодательства Российской Федерации, 2012, N 53, ст. 7598; 2013, N 19, ст. 2326)</w:t>
      </w:r>
    </w:p>
    <w:p w:rsidR="00233A8C" w:rsidRDefault="00233A8C" w:rsidP="00233A8C">
      <w:pPr>
        <w:pStyle w:val="a4"/>
        <w:shd w:val="clear" w:color="auto" w:fill="FFFFFF"/>
        <w:spacing w:before="240" w:beforeAutospacing="0" w:after="240" w:afterAutospacing="0" w:line="300" w:lineRule="atLeast"/>
        <w:ind w:left="600"/>
        <w:rPr>
          <w:rFonts w:ascii="Arial" w:hAnsi="Arial" w:cs="Arial"/>
          <w:i/>
          <w:iCs/>
          <w:color w:val="373737"/>
          <w:sz w:val="23"/>
          <w:szCs w:val="23"/>
          <w:lang w:val="en-US"/>
        </w:rPr>
      </w:pPr>
    </w:p>
    <w:p w:rsidR="00233A8C" w:rsidRPr="00233A8C" w:rsidRDefault="00233A8C" w:rsidP="00233A8C">
      <w:pPr>
        <w:pStyle w:val="a4"/>
        <w:shd w:val="clear" w:color="auto" w:fill="FFFFFF"/>
        <w:spacing w:before="240" w:beforeAutospacing="0" w:after="240" w:afterAutospacing="0" w:line="300" w:lineRule="atLeast"/>
        <w:ind w:left="600"/>
        <w:rPr>
          <w:rFonts w:ascii="Arial" w:hAnsi="Arial" w:cs="Arial"/>
          <w:color w:val="373737"/>
          <w:sz w:val="23"/>
          <w:szCs w:val="23"/>
          <w:lang w:val="en-US"/>
        </w:rPr>
      </w:pPr>
    </w:p>
    <w:p w:rsidR="00233A8C" w:rsidRPr="00233A8C" w:rsidRDefault="00233A8C" w:rsidP="00233A8C">
      <w:pPr>
        <w:spacing w:line="360" w:lineRule="auto"/>
        <w:jc w:val="center"/>
        <w:rPr>
          <w:rFonts w:ascii="Verdana" w:hAnsi="Verdana"/>
          <w:b/>
          <w:bCs/>
          <w:color w:val="FF6600"/>
          <w:sz w:val="21"/>
          <w:szCs w:val="21"/>
        </w:rPr>
      </w:pPr>
      <w:r w:rsidRPr="00233A8C">
        <w:rPr>
          <w:rFonts w:ascii="Verdana" w:hAnsi="Verdana"/>
          <w:b/>
          <w:bCs/>
          <w:color w:val="FF6600"/>
          <w:sz w:val="21"/>
          <w:szCs w:val="21"/>
        </w:rPr>
        <w:t>МИНИСТЕРСТВО ОБРАЗОВАНИЯ И НАУКИ РОССИЙСКОЙ ФЕДЕРАЦИИ </w:t>
      </w:r>
    </w:p>
    <w:p w:rsidR="00233A8C" w:rsidRPr="00233A8C" w:rsidRDefault="00233A8C" w:rsidP="00233A8C">
      <w:pPr>
        <w:spacing w:line="360" w:lineRule="auto"/>
        <w:jc w:val="center"/>
        <w:rPr>
          <w:rFonts w:ascii="Verdana" w:hAnsi="Verdana"/>
          <w:b/>
          <w:bCs/>
          <w:color w:val="FF6600"/>
          <w:sz w:val="21"/>
          <w:szCs w:val="21"/>
        </w:rPr>
      </w:pPr>
      <w:r w:rsidRPr="00233A8C">
        <w:rPr>
          <w:rFonts w:ascii="Verdana" w:hAnsi="Verdana"/>
          <w:b/>
          <w:bCs/>
          <w:color w:val="FF6600"/>
          <w:sz w:val="21"/>
          <w:szCs w:val="21"/>
        </w:rPr>
        <w:t>ДЕПАРТАМЕНТ ОБЩЕГО ОБРАЗОВАНИЯ</w:t>
      </w:r>
    </w:p>
    <w:p w:rsidR="00233A8C" w:rsidRPr="00233A8C" w:rsidRDefault="00233A8C" w:rsidP="00233A8C">
      <w:pPr>
        <w:spacing w:line="360" w:lineRule="auto"/>
        <w:jc w:val="center"/>
        <w:rPr>
          <w:rFonts w:ascii="Verdana" w:hAnsi="Verdana"/>
          <w:b/>
          <w:bCs/>
          <w:color w:val="FF6600"/>
          <w:sz w:val="21"/>
          <w:szCs w:val="21"/>
        </w:rPr>
      </w:pPr>
      <w:r w:rsidRPr="00233A8C">
        <w:rPr>
          <w:rFonts w:ascii="Verdana" w:hAnsi="Verdana"/>
          <w:b/>
          <w:bCs/>
          <w:color w:val="FF6600"/>
          <w:sz w:val="21"/>
          <w:szCs w:val="21"/>
        </w:rPr>
        <w:t> </w:t>
      </w:r>
    </w:p>
    <w:p w:rsidR="00233A8C" w:rsidRPr="00233A8C" w:rsidRDefault="00233A8C" w:rsidP="00233A8C">
      <w:pPr>
        <w:spacing w:line="360" w:lineRule="auto"/>
        <w:jc w:val="center"/>
        <w:rPr>
          <w:rFonts w:ascii="Verdana" w:hAnsi="Verdana"/>
          <w:b/>
          <w:bCs/>
          <w:color w:val="FF6600"/>
          <w:sz w:val="21"/>
          <w:szCs w:val="21"/>
        </w:rPr>
      </w:pPr>
      <w:r w:rsidRPr="00233A8C">
        <w:rPr>
          <w:rFonts w:ascii="Verdana" w:hAnsi="Verdana"/>
          <w:b/>
          <w:bCs/>
          <w:color w:val="FF6600"/>
          <w:sz w:val="21"/>
          <w:szCs w:val="21"/>
        </w:rPr>
        <w:t>ПИСЬМО</w:t>
      </w:r>
    </w:p>
    <w:p w:rsidR="00233A8C" w:rsidRPr="00233A8C" w:rsidRDefault="00233A8C" w:rsidP="00233A8C">
      <w:pPr>
        <w:spacing w:line="360" w:lineRule="auto"/>
        <w:jc w:val="center"/>
        <w:rPr>
          <w:rFonts w:ascii="Verdana" w:hAnsi="Verdana"/>
          <w:b/>
          <w:bCs/>
          <w:color w:val="FF6600"/>
          <w:sz w:val="21"/>
          <w:szCs w:val="21"/>
          <w:lang w:val="en-US"/>
        </w:rPr>
      </w:pPr>
      <w:r w:rsidRPr="00233A8C">
        <w:rPr>
          <w:rFonts w:ascii="Verdana" w:hAnsi="Verdana"/>
          <w:b/>
          <w:bCs/>
          <w:color w:val="FF6600"/>
          <w:sz w:val="21"/>
          <w:szCs w:val="21"/>
        </w:rPr>
        <w:t xml:space="preserve">от 28 февраля </w:t>
      </w:r>
      <w:smartTag w:uri="urn:schemas-microsoft-com:office:smarttags" w:element="metricconverter">
        <w:smartTagPr>
          <w:attr w:name="ProductID" w:val="2014 г"/>
        </w:smartTagPr>
        <w:r w:rsidRPr="00233A8C">
          <w:rPr>
            <w:rFonts w:ascii="Verdana" w:hAnsi="Verdana"/>
            <w:b/>
            <w:bCs/>
            <w:color w:val="FF6600"/>
            <w:sz w:val="21"/>
            <w:szCs w:val="21"/>
          </w:rPr>
          <w:t>2014 г</w:t>
        </w:r>
      </w:smartTag>
      <w:r w:rsidRPr="00233A8C">
        <w:rPr>
          <w:rFonts w:ascii="Verdana" w:hAnsi="Verdana"/>
          <w:b/>
          <w:bCs/>
          <w:color w:val="FF6600"/>
          <w:sz w:val="21"/>
          <w:szCs w:val="21"/>
        </w:rPr>
        <w:t>. N 08-249</w:t>
      </w:r>
    </w:p>
    <w:p w:rsidR="00233A8C" w:rsidRPr="00233A8C" w:rsidRDefault="00233A8C" w:rsidP="00233A8C">
      <w:pPr>
        <w:spacing w:line="360" w:lineRule="auto"/>
        <w:jc w:val="center"/>
        <w:rPr>
          <w:rFonts w:ascii="Verdana" w:hAnsi="Verdana"/>
          <w:b/>
          <w:bCs/>
          <w:color w:val="FF6600"/>
          <w:sz w:val="21"/>
          <w:szCs w:val="21"/>
        </w:rPr>
      </w:pPr>
      <w:r w:rsidRPr="00233A8C">
        <w:rPr>
          <w:rFonts w:ascii="Verdana" w:hAnsi="Verdana"/>
          <w:b/>
          <w:bCs/>
          <w:color w:val="FF6600"/>
          <w:sz w:val="21"/>
          <w:szCs w:val="21"/>
        </w:rPr>
        <w:t>КОММЕНТАРИИ К ФГОС ДОШКОЛЬНОГО ОБРАЗОВАНИЯ</w:t>
      </w:r>
    </w:p>
    <w:p w:rsidR="00233A8C" w:rsidRDefault="00233A8C" w:rsidP="00233A8C">
      <w:pPr>
        <w:spacing w:line="312" w:lineRule="auto"/>
        <w:jc w:val="both"/>
        <w:rPr>
          <w:rFonts w:ascii="Verdana" w:hAnsi="Verdana"/>
          <w:sz w:val="21"/>
          <w:szCs w:val="21"/>
        </w:rPr>
      </w:pPr>
      <w:r>
        <w:rPr>
          <w:rFonts w:ascii="Verdana" w:hAnsi="Verdana"/>
          <w:sz w:val="21"/>
          <w:szCs w:val="21"/>
        </w:rPr>
        <w:t> </w:t>
      </w:r>
    </w:p>
    <w:p w:rsidR="00233A8C" w:rsidRDefault="00233A8C" w:rsidP="00233A8C">
      <w:pPr>
        <w:spacing w:line="312" w:lineRule="auto"/>
        <w:ind w:firstLine="547"/>
        <w:jc w:val="both"/>
        <w:rPr>
          <w:rFonts w:ascii="Verdana" w:hAnsi="Verdana"/>
          <w:sz w:val="21"/>
          <w:szCs w:val="21"/>
        </w:rPr>
      </w:pPr>
      <w:r>
        <w:rPr>
          <w:rFonts w:ascii="Verdana" w:hAnsi="Verdana"/>
          <w:sz w:val="21"/>
          <w:szCs w:val="21"/>
        </w:rPr>
        <w:t xml:space="preserve">Во исполнение </w:t>
      </w:r>
      <w:r>
        <w:rPr>
          <w:rFonts w:ascii="Verdana" w:hAnsi="Verdana"/>
          <w:color w:val="0000FF"/>
          <w:sz w:val="21"/>
          <w:szCs w:val="21"/>
          <w:u w:val="single"/>
        </w:rPr>
        <w:t>пункта 1.3 раздела I</w:t>
      </w:r>
      <w:r>
        <w:rPr>
          <w:rFonts w:ascii="Verdana" w:hAnsi="Verdana"/>
          <w:sz w:val="21"/>
          <w:szCs w:val="21"/>
        </w:rPr>
        <w:t xml:space="preserve"> Плана действий по обеспечению введения Федерального государственного образовательного стандарта дошкольного образования Министерства образования и науки Российской Федерации (утвержденного</w:t>
      </w:r>
      <w:proofErr w:type="gramStart"/>
      <w:r>
        <w:rPr>
          <w:rFonts w:ascii="Verdana" w:hAnsi="Verdana"/>
          <w:sz w:val="21"/>
          <w:szCs w:val="21"/>
        </w:rPr>
        <w:t xml:space="preserve"> П</w:t>
      </w:r>
      <w:proofErr w:type="gramEnd"/>
      <w:r>
        <w:rPr>
          <w:rFonts w:ascii="Verdana" w:hAnsi="Verdana"/>
          <w:sz w:val="21"/>
          <w:szCs w:val="21"/>
        </w:rPr>
        <w:t xml:space="preserve">ервым заместителем Министра образования и науки Российской Федерации Н.В. Третьяк 31 декабря </w:t>
      </w:r>
      <w:smartTag w:uri="urn:schemas-microsoft-com:office:smarttags" w:element="metricconverter">
        <w:smartTagPr>
          <w:attr w:name="ProductID" w:val="2013 г"/>
        </w:smartTagPr>
        <w:r>
          <w:rPr>
            <w:rFonts w:ascii="Verdana" w:hAnsi="Verdana"/>
            <w:sz w:val="21"/>
            <w:szCs w:val="21"/>
          </w:rPr>
          <w:t>2013 г</w:t>
        </w:r>
      </w:smartTag>
      <w:r>
        <w:rPr>
          <w:rFonts w:ascii="Verdana" w:hAnsi="Verdana"/>
          <w:sz w:val="21"/>
          <w:szCs w:val="21"/>
        </w:rPr>
        <w:t xml:space="preserve">.) Департамент государственной политики в сфере общего образования Минобрнауки России направляет </w:t>
      </w:r>
      <w:r>
        <w:rPr>
          <w:rFonts w:ascii="Verdana" w:hAnsi="Verdana"/>
          <w:color w:val="0000FF"/>
          <w:sz w:val="21"/>
          <w:szCs w:val="21"/>
          <w:u w:val="single"/>
        </w:rPr>
        <w:t>комментарии</w:t>
      </w:r>
      <w:r>
        <w:rPr>
          <w:rFonts w:ascii="Verdana" w:hAnsi="Verdana"/>
          <w:sz w:val="21"/>
          <w:szCs w:val="21"/>
        </w:rPr>
        <w:t xml:space="preserve"> по отдельным вопросам введения федерального государственного образовательного </w:t>
      </w:r>
      <w:r>
        <w:rPr>
          <w:rFonts w:ascii="Verdana" w:hAnsi="Verdana"/>
          <w:color w:val="0000FF"/>
          <w:sz w:val="21"/>
          <w:szCs w:val="21"/>
          <w:u w:val="single"/>
        </w:rPr>
        <w:t>стандарта</w:t>
      </w:r>
      <w:r>
        <w:rPr>
          <w:rFonts w:ascii="Verdana" w:hAnsi="Verdana"/>
          <w:sz w:val="21"/>
          <w:szCs w:val="21"/>
        </w:rPr>
        <w:t xml:space="preserve"> дошкольного образования, утвержденного приказом Минобрнауки России от 17 октября </w:t>
      </w:r>
      <w:smartTag w:uri="urn:schemas-microsoft-com:office:smarttags" w:element="metricconverter">
        <w:smartTagPr>
          <w:attr w:name="ProductID" w:val="2013 г"/>
        </w:smartTagPr>
        <w:r>
          <w:rPr>
            <w:rFonts w:ascii="Verdana" w:hAnsi="Verdana"/>
            <w:sz w:val="21"/>
            <w:szCs w:val="21"/>
          </w:rPr>
          <w:t>2013 г</w:t>
        </w:r>
      </w:smartTag>
      <w:r>
        <w:rPr>
          <w:rFonts w:ascii="Verdana" w:hAnsi="Verdana"/>
          <w:sz w:val="21"/>
          <w:szCs w:val="21"/>
        </w:rPr>
        <w:t xml:space="preserve">. N 1155 (зарегистрирован в Минюсте России 14 ноября </w:t>
      </w:r>
      <w:smartTag w:uri="urn:schemas-microsoft-com:office:smarttags" w:element="metricconverter">
        <w:smartTagPr>
          <w:attr w:name="ProductID" w:val="2013 г"/>
        </w:smartTagPr>
        <w:r>
          <w:rPr>
            <w:rFonts w:ascii="Verdana" w:hAnsi="Verdana"/>
            <w:sz w:val="21"/>
            <w:szCs w:val="21"/>
          </w:rPr>
          <w:t>2013 г</w:t>
        </w:r>
      </w:smartTag>
      <w:r>
        <w:rPr>
          <w:rFonts w:ascii="Verdana" w:hAnsi="Verdana"/>
          <w:sz w:val="21"/>
          <w:szCs w:val="21"/>
        </w:rPr>
        <w:t>. N 30384).</w:t>
      </w:r>
    </w:p>
    <w:p w:rsidR="00233A8C" w:rsidRDefault="00233A8C" w:rsidP="00233A8C">
      <w:pPr>
        <w:spacing w:line="312" w:lineRule="auto"/>
        <w:ind w:firstLine="547"/>
        <w:jc w:val="both"/>
        <w:rPr>
          <w:rFonts w:ascii="Verdana" w:hAnsi="Verdana"/>
          <w:sz w:val="21"/>
          <w:szCs w:val="21"/>
        </w:rPr>
      </w:pPr>
      <w:r>
        <w:rPr>
          <w:rFonts w:ascii="Verdana" w:hAnsi="Verdana"/>
          <w:sz w:val="21"/>
          <w:szCs w:val="21"/>
        </w:rPr>
        <w:t xml:space="preserve">Настоящие </w:t>
      </w:r>
      <w:r>
        <w:rPr>
          <w:rFonts w:ascii="Verdana" w:hAnsi="Verdana"/>
          <w:color w:val="0000FF"/>
          <w:sz w:val="21"/>
          <w:szCs w:val="21"/>
          <w:u w:val="single"/>
        </w:rPr>
        <w:t>комментарии</w:t>
      </w:r>
      <w:r>
        <w:rPr>
          <w:rFonts w:ascii="Verdana" w:hAnsi="Verdana"/>
          <w:sz w:val="21"/>
          <w:szCs w:val="21"/>
        </w:rPr>
        <w:t xml:space="preserve"> были разработаны ФГАУ "Федеральный институт развития образования" на основе вопросов, возникающих у руководителей и специалистов органов государственной власти субъектов Российской Федерации, осуществляющих государственное управление в сфере образования, руководителей образовательных организаций, реализующих образовательные программы дошкольного образования и практических работников дошкольного образования.</w:t>
      </w:r>
    </w:p>
    <w:p w:rsidR="00233A8C" w:rsidRDefault="00233A8C" w:rsidP="00233A8C">
      <w:pPr>
        <w:spacing w:line="312" w:lineRule="auto"/>
        <w:jc w:val="both"/>
        <w:rPr>
          <w:rFonts w:ascii="Verdana" w:hAnsi="Verdana"/>
          <w:sz w:val="21"/>
          <w:szCs w:val="21"/>
        </w:rPr>
      </w:pPr>
      <w:r>
        <w:rPr>
          <w:rFonts w:ascii="Verdana" w:hAnsi="Verdana"/>
          <w:sz w:val="21"/>
          <w:szCs w:val="21"/>
        </w:rPr>
        <w:t> </w:t>
      </w:r>
    </w:p>
    <w:p w:rsidR="00233A8C" w:rsidRDefault="00233A8C" w:rsidP="00233A8C">
      <w:pPr>
        <w:spacing w:line="360" w:lineRule="auto"/>
        <w:jc w:val="right"/>
        <w:rPr>
          <w:rFonts w:ascii="Verdana" w:hAnsi="Verdana"/>
          <w:sz w:val="21"/>
          <w:szCs w:val="21"/>
        </w:rPr>
      </w:pPr>
      <w:r>
        <w:rPr>
          <w:rFonts w:ascii="Verdana" w:hAnsi="Verdana"/>
          <w:sz w:val="21"/>
          <w:szCs w:val="21"/>
        </w:rPr>
        <w:t>Заместитель директора Департамента</w:t>
      </w:r>
    </w:p>
    <w:p w:rsidR="00233A8C" w:rsidRDefault="00233A8C" w:rsidP="00233A8C">
      <w:pPr>
        <w:spacing w:line="360" w:lineRule="auto"/>
        <w:jc w:val="right"/>
        <w:rPr>
          <w:rFonts w:ascii="Verdana" w:hAnsi="Verdana"/>
          <w:sz w:val="21"/>
          <w:szCs w:val="21"/>
        </w:rPr>
      </w:pPr>
      <w:r>
        <w:rPr>
          <w:rFonts w:ascii="Verdana" w:hAnsi="Verdana"/>
          <w:sz w:val="21"/>
          <w:szCs w:val="21"/>
        </w:rPr>
        <w:t>Ю.В.СМИРНОВА</w:t>
      </w:r>
    </w:p>
    <w:p w:rsidR="00233A8C" w:rsidRDefault="00233A8C" w:rsidP="00233A8C">
      <w:pPr>
        <w:spacing w:line="312" w:lineRule="auto"/>
        <w:jc w:val="both"/>
        <w:rPr>
          <w:rFonts w:ascii="Verdana" w:hAnsi="Verdana"/>
          <w:sz w:val="21"/>
          <w:szCs w:val="21"/>
        </w:rPr>
      </w:pPr>
      <w:r>
        <w:rPr>
          <w:rFonts w:ascii="Verdana" w:hAnsi="Verdana"/>
          <w:sz w:val="21"/>
          <w:szCs w:val="21"/>
        </w:rPr>
        <w:t> </w:t>
      </w:r>
    </w:p>
    <w:p w:rsidR="00233A8C" w:rsidRDefault="00233A8C" w:rsidP="00233A8C">
      <w:pPr>
        <w:spacing w:line="312" w:lineRule="auto"/>
        <w:jc w:val="both"/>
        <w:rPr>
          <w:rFonts w:ascii="Verdana" w:hAnsi="Verdana"/>
          <w:sz w:val="21"/>
          <w:szCs w:val="21"/>
        </w:rPr>
      </w:pPr>
      <w:r>
        <w:rPr>
          <w:rFonts w:ascii="Verdana" w:hAnsi="Verdana"/>
          <w:sz w:val="21"/>
          <w:szCs w:val="21"/>
        </w:rPr>
        <w:t> </w:t>
      </w:r>
    </w:p>
    <w:p w:rsidR="00233A8C" w:rsidRDefault="00233A8C" w:rsidP="00233A8C">
      <w:pPr>
        <w:spacing w:line="312" w:lineRule="auto"/>
        <w:jc w:val="both"/>
        <w:rPr>
          <w:rFonts w:ascii="Verdana" w:hAnsi="Verdana"/>
          <w:sz w:val="21"/>
          <w:szCs w:val="21"/>
        </w:rPr>
      </w:pPr>
      <w:r>
        <w:rPr>
          <w:rFonts w:ascii="Verdana" w:hAnsi="Verdana"/>
          <w:sz w:val="21"/>
          <w:szCs w:val="21"/>
        </w:rPr>
        <w:t> </w:t>
      </w:r>
    </w:p>
    <w:p w:rsidR="00233A8C" w:rsidRDefault="00233A8C" w:rsidP="00233A8C">
      <w:pPr>
        <w:spacing w:line="312" w:lineRule="auto"/>
        <w:jc w:val="both"/>
        <w:rPr>
          <w:rFonts w:ascii="Verdana" w:hAnsi="Verdana"/>
          <w:sz w:val="21"/>
          <w:szCs w:val="21"/>
        </w:rPr>
      </w:pPr>
      <w:r>
        <w:rPr>
          <w:rFonts w:ascii="Verdana" w:hAnsi="Verdana"/>
          <w:sz w:val="21"/>
          <w:szCs w:val="21"/>
        </w:rPr>
        <w:t> </w:t>
      </w:r>
    </w:p>
    <w:p w:rsidR="00233A8C" w:rsidRDefault="00233A8C" w:rsidP="00233A8C">
      <w:pPr>
        <w:spacing w:line="312" w:lineRule="auto"/>
        <w:jc w:val="both"/>
        <w:rPr>
          <w:rFonts w:ascii="Verdana" w:hAnsi="Verdana"/>
          <w:sz w:val="21"/>
          <w:szCs w:val="21"/>
        </w:rPr>
      </w:pPr>
      <w:r>
        <w:rPr>
          <w:rFonts w:ascii="Verdana" w:hAnsi="Verdana"/>
          <w:sz w:val="21"/>
          <w:szCs w:val="21"/>
        </w:rPr>
        <w:lastRenderedPageBreak/>
        <w:t> </w:t>
      </w:r>
    </w:p>
    <w:p w:rsidR="00233A8C" w:rsidRDefault="00233A8C" w:rsidP="00233A8C">
      <w:pPr>
        <w:spacing w:line="360" w:lineRule="auto"/>
        <w:jc w:val="right"/>
        <w:rPr>
          <w:rFonts w:ascii="Verdana" w:hAnsi="Verdana"/>
          <w:sz w:val="21"/>
          <w:szCs w:val="21"/>
        </w:rPr>
      </w:pPr>
      <w:r>
        <w:rPr>
          <w:rFonts w:ascii="Verdana" w:hAnsi="Verdana"/>
          <w:sz w:val="21"/>
          <w:szCs w:val="21"/>
        </w:rPr>
        <w:t>Приложение</w:t>
      </w:r>
    </w:p>
    <w:p w:rsidR="00233A8C" w:rsidRDefault="00233A8C" w:rsidP="00233A8C">
      <w:pPr>
        <w:spacing w:line="312" w:lineRule="auto"/>
        <w:jc w:val="both"/>
        <w:rPr>
          <w:rFonts w:ascii="Verdana" w:hAnsi="Verdana"/>
          <w:sz w:val="21"/>
          <w:szCs w:val="21"/>
        </w:rPr>
      </w:pPr>
      <w:r>
        <w:rPr>
          <w:rFonts w:ascii="Verdana" w:hAnsi="Verdana"/>
          <w:sz w:val="21"/>
          <w:szCs w:val="21"/>
        </w:rPr>
        <w:t> </w:t>
      </w:r>
    </w:p>
    <w:p w:rsidR="00233A8C" w:rsidRDefault="00233A8C" w:rsidP="00233A8C">
      <w:pPr>
        <w:jc w:val="center"/>
        <w:rPr>
          <w:rFonts w:ascii="Verdana" w:hAnsi="Verdana"/>
          <w:sz w:val="21"/>
          <w:szCs w:val="21"/>
        </w:rPr>
      </w:pPr>
      <w:r>
        <w:rPr>
          <w:rFonts w:ascii="Verdana" w:hAnsi="Verdana"/>
          <w:sz w:val="21"/>
          <w:szCs w:val="21"/>
        </w:rPr>
        <w:t>КОММЕНТАРИИ</w:t>
      </w:r>
    </w:p>
    <w:p w:rsidR="00233A8C" w:rsidRDefault="00233A8C" w:rsidP="00233A8C">
      <w:pPr>
        <w:jc w:val="center"/>
        <w:rPr>
          <w:rFonts w:ascii="Verdana" w:hAnsi="Verdana"/>
          <w:sz w:val="21"/>
          <w:szCs w:val="21"/>
        </w:rPr>
      </w:pPr>
      <w:r>
        <w:rPr>
          <w:rFonts w:ascii="Verdana" w:hAnsi="Verdana"/>
          <w:sz w:val="21"/>
          <w:szCs w:val="21"/>
        </w:rPr>
        <w:t>К ФЕДЕРАЛЬНОМУ ГОСУДАРСТВЕННОМУ ОБРАЗОВАТЕЛЬНОМУ СТАНДАРТУ</w:t>
      </w:r>
    </w:p>
    <w:p w:rsidR="00233A8C" w:rsidRDefault="00233A8C" w:rsidP="00233A8C">
      <w:pPr>
        <w:jc w:val="center"/>
        <w:rPr>
          <w:rFonts w:ascii="Verdana" w:hAnsi="Verdana"/>
          <w:sz w:val="21"/>
          <w:szCs w:val="21"/>
        </w:rPr>
      </w:pPr>
      <w:r>
        <w:rPr>
          <w:rFonts w:ascii="Verdana" w:hAnsi="Verdana"/>
          <w:sz w:val="21"/>
          <w:szCs w:val="21"/>
        </w:rPr>
        <w:t>ДОШКОЛЬНОГО ОБРАЗОВАНИЯ</w:t>
      </w:r>
    </w:p>
    <w:p w:rsidR="00233A8C" w:rsidRDefault="00233A8C" w:rsidP="00233A8C">
      <w:pPr>
        <w:spacing w:line="312" w:lineRule="auto"/>
        <w:jc w:val="both"/>
        <w:rPr>
          <w:rFonts w:ascii="Verdana" w:hAnsi="Verdana"/>
          <w:sz w:val="21"/>
          <w:szCs w:val="21"/>
        </w:rPr>
      </w:pPr>
      <w:r>
        <w:rPr>
          <w:rFonts w:ascii="Verdana" w:hAnsi="Verdana"/>
          <w:sz w:val="21"/>
          <w:szCs w:val="21"/>
        </w:rPr>
        <w:t> </w:t>
      </w:r>
    </w:p>
    <w:p w:rsidR="00233A8C" w:rsidRDefault="00233A8C" w:rsidP="00233A8C">
      <w:pPr>
        <w:spacing w:line="312" w:lineRule="auto"/>
        <w:ind w:firstLine="547"/>
        <w:jc w:val="both"/>
        <w:rPr>
          <w:rFonts w:ascii="Verdana" w:hAnsi="Verdana"/>
          <w:sz w:val="21"/>
          <w:szCs w:val="21"/>
        </w:rPr>
      </w:pPr>
      <w:r>
        <w:rPr>
          <w:rFonts w:ascii="Verdana" w:hAnsi="Verdana"/>
          <w:sz w:val="21"/>
          <w:szCs w:val="21"/>
        </w:rPr>
        <w:t xml:space="preserve">Комментарии к </w:t>
      </w:r>
      <w:r>
        <w:rPr>
          <w:rFonts w:ascii="Verdana" w:hAnsi="Verdana"/>
          <w:color w:val="0000FF"/>
          <w:sz w:val="21"/>
          <w:szCs w:val="21"/>
          <w:u w:val="single"/>
        </w:rPr>
        <w:t>разделу I пункта 1.3 подпункта 2</w:t>
      </w:r>
    </w:p>
    <w:p w:rsidR="00233A8C" w:rsidRDefault="00233A8C" w:rsidP="00233A8C">
      <w:pPr>
        <w:spacing w:line="312" w:lineRule="auto"/>
        <w:ind w:firstLine="547"/>
        <w:jc w:val="both"/>
        <w:rPr>
          <w:rFonts w:ascii="Verdana" w:hAnsi="Verdana"/>
          <w:sz w:val="21"/>
          <w:szCs w:val="21"/>
        </w:rPr>
      </w:pPr>
      <w:r>
        <w:rPr>
          <w:rFonts w:ascii="Verdana" w:hAnsi="Verdana"/>
          <w:sz w:val="21"/>
          <w:szCs w:val="21"/>
        </w:rPr>
        <w:t xml:space="preserve">В данном </w:t>
      </w:r>
      <w:r>
        <w:rPr>
          <w:rFonts w:ascii="Verdana" w:hAnsi="Verdana"/>
          <w:color w:val="0000FF"/>
          <w:sz w:val="21"/>
          <w:szCs w:val="21"/>
          <w:u w:val="single"/>
        </w:rPr>
        <w:t>пункте</w:t>
      </w:r>
      <w:r>
        <w:rPr>
          <w:rFonts w:ascii="Verdana" w:hAnsi="Verdana"/>
          <w:sz w:val="21"/>
          <w:szCs w:val="21"/>
        </w:rPr>
        <w:t xml:space="preserve"> Федерального государственного образовательного стандарта дошкольного образования (далее - ФГОС </w:t>
      </w:r>
      <w:proofErr w:type="gramStart"/>
      <w:r>
        <w:rPr>
          <w:rFonts w:ascii="Verdana" w:hAnsi="Verdana"/>
          <w:sz w:val="21"/>
          <w:szCs w:val="21"/>
        </w:rPr>
        <w:t>ДО</w:t>
      </w:r>
      <w:proofErr w:type="gramEnd"/>
      <w:r>
        <w:rPr>
          <w:rFonts w:ascii="Verdana" w:hAnsi="Verdana"/>
          <w:sz w:val="21"/>
          <w:szCs w:val="21"/>
        </w:rPr>
        <w:t xml:space="preserve">, </w:t>
      </w:r>
      <w:proofErr w:type="gramStart"/>
      <w:r>
        <w:rPr>
          <w:rFonts w:ascii="Verdana" w:hAnsi="Verdana"/>
          <w:sz w:val="21"/>
          <w:szCs w:val="21"/>
        </w:rPr>
        <w:t>Стандарт</w:t>
      </w:r>
      <w:proofErr w:type="gramEnd"/>
      <w:r>
        <w:rPr>
          <w:rFonts w:ascii="Verdana" w:hAnsi="Verdana"/>
          <w:sz w:val="21"/>
          <w:szCs w:val="21"/>
        </w:rPr>
        <w:t>) содержится указание на разные возрастные возможности детей при разработке и реализации образовательной программы (далее - Программа) в организации, осуществляющей образовательную деятельность (далее - Организация). На практике чаще всего (в условиях организации одновозрастных групп) Программа формируется для детей разного возраста, с разбивкой на этапы освоения: начальный - для детей раннего (младенческого) возраста, завершающий - старшего дошкольного возраста. Разнообразие возрастных возможностей детей требует создания разных условий, что учитывается требованиями Стандарта. В то же время, данная норма фиксирует приоритет индивидуальных возможностей и интересов ребенка перед содержанием Программы на том или ином этапе ее освоения в группе детей, например, при появлении ребенка в группе детского сада в середине/конце освоения Программы группой. В этом случае педагоги должны ориентироваться на интересы, возможности и склонности ребенка, а не на содержание текущего этапа Программы.</w:t>
      </w:r>
    </w:p>
    <w:p w:rsidR="00233A8C" w:rsidRDefault="00233A8C" w:rsidP="00233A8C">
      <w:pPr>
        <w:spacing w:line="312" w:lineRule="auto"/>
        <w:jc w:val="both"/>
        <w:rPr>
          <w:rFonts w:ascii="Verdana" w:hAnsi="Verdana"/>
          <w:sz w:val="21"/>
          <w:szCs w:val="21"/>
        </w:rPr>
      </w:pPr>
      <w:r>
        <w:rPr>
          <w:rFonts w:ascii="Verdana" w:hAnsi="Verdana"/>
          <w:sz w:val="21"/>
          <w:szCs w:val="21"/>
        </w:rPr>
        <w:t> </w:t>
      </w:r>
    </w:p>
    <w:p w:rsidR="00233A8C" w:rsidRDefault="00233A8C" w:rsidP="00233A8C">
      <w:pPr>
        <w:spacing w:line="312" w:lineRule="auto"/>
        <w:ind w:firstLine="547"/>
        <w:jc w:val="both"/>
        <w:rPr>
          <w:rFonts w:ascii="Verdana" w:hAnsi="Verdana"/>
          <w:sz w:val="21"/>
          <w:szCs w:val="21"/>
        </w:rPr>
      </w:pPr>
      <w:r>
        <w:rPr>
          <w:rFonts w:ascii="Verdana" w:hAnsi="Verdana"/>
          <w:sz w:val="21"/>
          <w:szCs w:val="21"/>
        </w:rPr>
        <w:t xml:space="preserve">Комментарии к </w:t>
      </w:r>
      <w:r>
        <w:rPr>
          <w:rFonts w:ascii="Verdana" w:hAnsi="Verdana"/>
          <w:color w:val="0000FF"/>
          <w:sz w:val="21"/>
          <w:szCs w:val="21"/>
          <w:u w:val="single"/>
        </w:rPr>
        <w:t>разделу II пункта 2.2</w:t>
      </w:r>
    </w:p>
    <w:p w:rsidR="00233A8C" w:rsidRDefault="00233A8C" w:rsidP="00233A8C">
      <w:pPr>
        <w:spacing w:line="312" w:lineRule="auto"/>
        <w:ind w:firstLine="547"/>
        <w:jc w:val="both"/>
        <w:rPr>
          <w:rFonts w:ascii="Verdana" w:hAnsi="Verdana"/>
          <w:sz w:val="21"/>
          <w:szCs w:val="21"/>
        </w:rPr>
      </w:pPr>
      <w:proofErr w:type="gramStart"/>
      <w:r>
        <w:rPr>
          <w:rFonts w:ascii="Verdana" w:hAnsi="Verdana"/>
          <w:sz w:val="21"/>
          <w:szCs w:val="21"/>
        </w:rPr>
        <w:t xml:space="preserve">В соответствии с данным </w:t>
      </w:r>
      <w:r>
        <w:rPr>
          <w:rFonts w:ascii="Verdana" w:hAnsi="Verdana"/>
          <w:color w:val="0000FF"/>
          <w:sz w:val="21"/>
          <w:szCs w:val="21"/>
          <w:u w:val="single"/>
        </w:rPr>
        <w:t>пунктом</w:t>
      </w:r>
      <w:r>
        <w:rPr>
          <w:rFonts w:ascii="Verdana" w:hAnsi="Verdana"/>
          <w:sz w:val="21"/>
          <w:szCs w:val="21"/>
        </w:rPr>
        <w:t xml:space="preserve"> Стандарта, а также с </w:t>
      </w:r>
      <w:r>
        <w:rPr>
          <w:rFonts w:ascii="Verdana" w:hAnsi="Verdana"/>
          <w:color w:val="0000FF"/>
          <w:sz w:val="21"/>
          <w:szCs w:val="21"/>
          <w:u w:val="single"/>
        </w:rPr>
        <w:t>пунктом 13</w:t>
      </w:r>
      <w:r>
        <w:rPr>
          <w:rFonts w:ascii="Verdana" w:hAnsi="Verdana"/>
          <w:sz w:val="21"/>
          <w:szCs w:val="21"/>
        </w:rPr>
        <w:t xml:space="preserve">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(приказ Минобрнауки России от 30 августа </w:t>
      </w:r>
      <w:smartTag w:uri="urn:schemas-microsoft-com:office:smarttags" w:element="metricconverter">
        <w:smartTagPr>
          <w:attr w:name="ProductID" w:val="2013 г"/>
        </w:smartTagPr>
        <w:r>
          <w:rPr>
            <w:rFonts w:ascii="Verdana" w:hAnsi="Verdana"/>
            <w:sz w:val="21"/>
            <w:szCs w:val="21"/>
          </w:rPr>
          <w:t>2013 г</w:t>
        </w:r>
      </w:smartTag>
      <w:r>
        <w:rPr>
          <w:rFonts w:ascii="Verdana" w:hAnsi="Verdana"/>
          <w:sz w:val="21"/>
          <w:szCs w:val="21"/>
        </w:rPr>
        <w:t>. N 1014) группы различной направленности (общеразвивающей, компенсирующей, оздоровительной или комбинированной), являющиеся структурными подразделениями дошкольной образовательной организации (далее - ДОО) и ведущие образовательную деятельность, могут реализовывать разные образовательные программы</w:t>
      </w:r>
      <w:proofErr w:type="gramEnd"/>
      <w:r>
        <w:rPr>
          <w:rFonts w:ascii="Verdana" w:hAnsi="Verdana"/>
          <w:sz w:val="21"/>
          <w:szCs w:val="21"/>
        </w:rPr>
        <w:t xml:space="preserve"> в соответствии с требованиями ФГОС </w:t>
      </w:r>
      <w:proofErr w:type="gramStart"/>
      <w:r>
        <w:rPr>
          <w:rFonts w:ascii="Verdana" w:hAnsi="Verdana"/>
          <w:sz w:val="21"/>
          <w:szCs w:val="21"/>
        </w:rPr>
        <w:t>ДО</w:t>
      </w:r>
      <w:proofErr w:type="gramEnd"/>
      <w:r>
        <w:rPr>
          <w:rFonts w:ascii="Verdana" w:hAnsi="Verdana"/>
          <w:sz w:val="21"/>
          <w:szCs w:val="21"/>
        </w:rPr>
        <w:t xml:space="preserve"> и </w:t>
      </w:r>
      <w:proofErr w:type="gramStart"/>
      <w:r>
        <w:rPr>
          <w:rFonts w:ascii="Verdana" w:hAnsi="Verdana"/>
          <w:sz w:val="21"/>
          <w:szCs w:val="21"/>
        </w:rPr>
        <w:t>с</w:t>
      </w:r>
      <w:proofErr w:type="gramEnd"/>
      <w:r>
        <w:rPr>
          <w:rFonts w:ascii="Verdana" w:hAnsi="Verdana"/>
          <w:sz w:val="21"/>
          <w:szCs w:val="21"/>
        </w:rPr>
        <w:t xml:space="preserve"> учетом примерных основных образовательных программ дошкольного образования. При реализации нескольких образовательных программ дошкольного образования каждая из них должна быть утверждена Организацией и соответствовать требованиям </w:t>
      </w:r>
      <w:r>
        <w:rPr>
          <w:rFonts w:ascii="Verdana" w:hAnsi="Verdana"/>
          <w:color w:val="0000FF"/>
          <w:sz w:val="21"/>
          <w:szCs w:val="21"/>
          <w:u w:val="single"/>
        </w:rPr>
        <w:t>пункта 9 статьи 2</w:t>
      </w:r>
      <w:r>
        <w:rPr>
          <w:rFonts w:ascii="Verdana" w:hAnsi="Verdana"/>
          <w:sz w:val="21"/>
          <w:szCs w:val="21"/>
        </w:rPr>
        <w:t xml:space="preserve"> Федерального закона "Об образовании в Российской Федерации" от 29 декабря </w:t>
      </w:r>
      <w:smartTag w:uri="urn:schemas-microsoft-com:office:smarttags" w:element="metricconverter">
        <w:smartTagPr>
          <w:attr w:name="ProductID" w:val="2012 г"/>
        </w:smartTagPr>
        <w:r>
          <w:rPr>
            <w:rFonts w:ascii="Verdana" w:hAnsi="Verdana"/>
            <w:sz w:val="21"/>
            <w:szCs w:val="21"/>
          </w:rPr>
          <w:t>2012 г</w:t>
        </w:r>
      </w:smartTag>
      <w:r>
        <w:rPr>
          <w:rFonts w:ascii="Verdana" w:hAnsi="Verdana"/>
          <w:sz w:val="21"/>
          <w:szCs w:val="21"/>
        </w:rPr>
        <w:t>. N 273-ФЗ (далее - Закон). При этом</w:t>
      </w:r>
      <w:proofErr w:type="gramStart"/>
      <w:r>
        <w:rPr>
          <w:rFonts w:ascii="Verdana" w:hAnsi="Verdana"/>
          <w:sz w:val="21"/>
          <w:szCs w:val="21"/>
        </w:rPr>
        <w:t>,</w:t>
      </w:r>
      <w:proofErr w:type="gramEnd"/>
      <w:r>
        <w:rPr>
          <w:rFonts w:ascii="Verdana" w:hAnsi="Verdana"/>
          <w:sz w:val="21"/>
          <w:szCs w:val="21"/>
        </w:rPr>
        <w:t xml:space="preserve"> если образовательная программа для отдельной группы ДОО разрабатывается с использованием примерной основной образовательной программы, обязательная часть образовательной программы группы в соответствии с </w:t>
      </w:r>
      <w:r>
        <w:rPr>
          <w:rFonts w:ascii="Verdana" w:hAnsi="Verdana"/>
          <w:color w:val="0000FF"/>
          <w:sz w:val="21"/>
          <w:szCs w:val="21"/>
          <w:u w:val="single"/>
        </w:rPr>
        <w:t>пунктом 2.12</w:t>
      </w:r>
      <w:r>
        <w:rPr>
          <w:rFonts w:ascii="Verdana" w:hAnsi="Verdana"/>
          <w:sz w:val="21"/>
          <w:szCs w:val="21"/>
        </w:rPr>
        <w:t xml:space="preserve"> ФГОС ДО может быть оформлена в виде ссылки на соответствующую примерную основную образовательную программу. </w:t>
      </w:r>
      <w:proofErr w:type="gramStart"/>
      <w:r>
        <w:rPr>
          <w:rFonts w:ascii="Verdana" w:hAnsi="Verdana"/>
          <w:sz w:val="21"/>
          <w:szCs w:val="21"/>
        </w:rPr>
        <w:lastRenderedPageBreak/>
        <w:t xml:space="preserve">Часть программы, формируемая участниками образовательных отношений, в соответствии с </w:t>
      </w:r>
      <w:r>
        <w:rPr>
          <w:rFonts w:ascii="Verdana" w:hAnsi="Verdana"/>
          <w:color w:val="0000FF"/>
          <w:sz w:val="21"/>
          <w:szCs w:val="21"/>
          <w:u w:val="single"/>
        </w:rPr>
        <w:t>пунктом 2.12</w:t>
      </w:r>
      <w:r>
        <w:rPr>
          <w:rFonts w:ascii="Verdana" w:hAnsi="Verdana"/>
          <w:sz w:val="21"/>
          <w:szCs w:val="21"/>
        </w:rPr>
        <w:t xml:space="preserve"> ФГОС ДО также может быть оформлена в виде ссылки на соответствующую методическую литературу, представляющую парциальные программы и/или методические разработки, используемые группой при реализации этой части программы.</w:t>
      </w:r>
      <w:proofErr w:type="gramEnd"/>
    </w:p>
    <w:p w:rsidR="00233A8C" w:rsidRDefault="00233A8C" w:rsidP="00233A8C">
      <w:pPr>
        <w:spacing w:line="312" w:lineRule="auto"/>
        <w:ind w:firstLine="547"/>
        <w:jc w:val="both"/>
        <w:rPr>
          <w:rFonts w:ascii="Verdana" w:hAnsi="Verdana"/>
          <w:sz w:val="21"/>
          <w:szCs w:val="21"/>
        </w:rPr>
      </w:pPr>
      <w:r>
        <w:rPr>
          <w:rFonts w:ascii="Verdana" w:hAnsi="Verdana"/>
          <w:sz w:val="21"/>
          <w:szCs w:val="21"/>
        </w:rPr>
        <w:t xml:space="preserve">Если образовательная программа группы разрабатывается исключительно на основании требований ФГОС ДО без учета примерной (примерных) программ, то обязательная часть и часть, формируемая участниками образовательного процесса, разрабатываются в соответствии с требованиями </w:t>
      </w:r>
      <w:r>
        <w:rPr>
          <w:rFonts w:ascii="Verdana" w:hAnsi="Verdana"/>
          <w:color w:val="0000FF"/>
          <w:sz w:val="21"/>
          <w:szCs w:val="21"/>
          <w:u w:val="single"/>
        </w:rPr>
        <w:t>пункта 2.11</w:t>
      </w:r>
      <w:r>
        <w:rPr>
          <w:rFonts w:ascii="Verdana" w:hAnsi="Verdana"/>
          <w:sz w:val="21"/>
          <w:szCs w:val="21"/>
        </w:rPr>
        <w:t xml:space="preserve"> ФГОС </w:t>
      </w:r>
      <w:proofErr w:type="gramStart"/>
      <w:r>
        <w:rPr>
          <w:rFonts w:ascii="Verdana" w:hAnsi="Verdana"/>
          <w:sz w:val="21"/>
          <w:szCs w:val="21"/>
        </w:rPr>
        <w:t>ДО</w:t>
      </w:r>
      <w:proofErr w:type="gramEnd"/>
      <w:r>
        <w:rPr>
          <w:rFonts w:ascii="Verdana" w:hAnsi="Verdana"/>
          <w:sz w:val="21"/>
          <w:szCs w:val="21"/>
        </w:rPr>
        <w:t>.</w:t>
      </w:r>
    </w:p>
    <w:p w:rsidR="00233A8C" w:rsidRDefault="00233A8C" w:rsidP="00233A8C">
      <w:pPr>
        <w:spacing w:line="312" w:lineRule="auto"/>
        <w:jc w:val="both"/>
        <w:rPr>
          <w:rFonts w:ascii="Verdana" w:hAnsi="Verdana"/>
          <w:sz w:val="21"/>
          <w:szCs w:val="21"/>
        </w:rPr>
      </w:pPr>
      <w:r>
        <w:rPr>
          <w:rFonts w:ascii="Verdana" w:hAnsi="Verdana"/>
          <w:sz w:val="21"/>
          <w:szCs w:val="21"/>
        </w:rPr>
        <w:t> </w:t>
      </w:r>
    </w:p>
    <w:p w:rsidR="00233A8C" w:rsidRDefault="00233A8C" w:rsidP="00233A8C">
      <w:pPr>
        <w:spacing w:line="312" w:lineRule="auto"/>
        <w:ind w:firstLine="547"/>
        <w:jc w:val="both"/>
        <w:rPr>
          <w:rFonts w:ascii="Verdana" w:hAnsi="Verdana"/>
          <w:sz w:val="21"/>
          <w:szCs w:val="21"/>
        </w:rPr>
      </w:pPr>
      <w:r>
        <w:rPr>
          <w:rFonts w:ascii="Verdana" w:hAnsi="Verdana"/>
          <w:sz w:val="21"/>
          <w:szCs w:val="21"/>
        </w:rPr>
        <w:t xml:space="preserve">Комментарии к </w:t>
      </w:r>
      <w:r>
        <w:rPr>
          <w:rFonts w:ascii="Verdana" w:hAnsi="Verdana"/>
          <w:color w:val="0000FF"/>
          <w:sz w:val="21"/>
          <w:szCs w:val="21"/>
          <w:u w:val="single"/>
        </w:rPr>
        <w:t>разделу II пункта 2.5</w:t>
      </w:r>
    </w:p>
    <w:p w:rsidR="00233A8C" w:rsidRDefault="00233A8C" w:rsidP="00233A8C">
      <w:pPr>
        <w:spacing w:line="312" w:lineRule="auto"/>
        <w:ind w:firstLine="547"/>
        <w:jc w:val="both"/>
        <w:rPr>
          <w:rFonts w:ascii="Verdana" w:hAnsi="Verdana"/>
          <w:sz w:val="21"/>
          <w:szCs w:val="21"/>
        </w:rPr>
      </w:pPr>
      <w:r>
        <w:rPr>
          <w:rFonts w:ascii="Verdana" w:hAnsi="Verdana"/>
          <w:sz w:val="21"/>
          <w:szCs w:val="21"/>
        </w:rPr>
        <w:t xml:space="preserve">Данная </w:t>
      </w:r>
      <w:r>
        <w:rPr>
          <w:rFonts w:ascii="Verdana" w:hAnsi="Verdana"/>
          <w:color w:val="0000FF"/>
          <w:sz w:val="21"/>
          <w:szCs w:val="21"/>
          <w:u w:val="single"/>
        </w:rPr>
        <w:t>норма</w:t>
      </w:r>
      <w:r>
        <w:rPr>
          <w:rFonts w:ascii="Verdana" w:hAnsi="Verdana"/>
          <w:sz w:val="21"/>
          <w:szCs w:val="21"/>
        </w:rPr>
        <w:t xml:space="preserve"> предполагает, что при разработке образовательной программы (программ) конкретной Организации могут использоваться примерные основные образовательные программы дошкольного образования, входящие в реестр примерных основных образовательных программ (</w:t>
      </w:r>
      <w:r>
        <w:rPr>
          <w:rFonts w:ascii="Verdana" w:hAnsi="Verdana"/>
          <w:color w:val="0000FF"/>
          <w:sz w:val="21"/>
          <w:szCs w:val="21"/>
          <w:u w:val="single"/>
        </w:rPr>
        <w:t>статья 12</w:t>
      </w:r>
      <w:r>
        <w:rPr>
          <w:rFonts w:ascii="Verdana" w:hAnsi="Verdana"/>
          <w:sz w:val="21"/>
          <w:szCs w:val="21"/>
        </w:rPr>
        <w:t xml:space="preserve"> Закона). Организация (группа) может разрабатывать программы самостоятельно, не опираясь на какую (какие</w:t>
      </w:r>
      <w:proofErr w:type="gramStart"/>
      <w:r>
        <w:rPr>
          <w:rFonts w:ascii="Verdana" w:hAnsi="Verdana"/>
          <w:sz w:val="21"/>
          <w:szCs w:val="21"/>
        </w:rPr>
        <w:t>)-</w:t>
      </w:r>
      <w:proofErr w:type="gramEnd"/>
      <w:r>
        <w:rPr>
          <w:rFonts w:ascii="Verdana" w:hAnsi="Verdana"/>
          <w:sz w:val="21"/>
          <w:szCs w:val="21"/>
        </w:rPr>
        <w:t xml:space="preserve">либо примерные программы. Употребленный в данном </w:t>
      </w:r>
      <w:r>
        <w:rPr>
          <w:rFonts w:ascii="Verdana" w:hAnsi="Verdana"/>
          <w:color w:val="0000FF"/>
          <w:sz w:val="21"/>
          <w:szCs w:val="21"/>
          <w:u w:val="single"/>
        </w:rPr>
        <w:t>пункте</w:t>
      </w:r>
      <w:r>
        <w:rPr>
          <w:rFonts w:ascii="Verdana" w:hAnsi="Verdana"/>
          <w:sz w:val="21"/>
          <w:szCs w:val="21"/>
        </w:rPr>
        <w:t xml:space="preserve">, а также в </w:t>
      </w:r>
      <w:r>
        <w:rPr>
          <w:rFonts w:ascii="Verdana" w:hAnsi="Verdana"/>
          <w:color w:val="0000FF"/>
          <w:sz w:val="21"/>
          <w:szCs w:val="21"/>
          <w:u w:val="single"/>
        </w:rPr>
        <w:t>Законе</w:t>
      </w:r>
      <w:r>
        <w:rPr>
          <w:rFonts w:ascii="Verdana" w:hAnsi="Verdana"/>
          <w:sz w:val="21"/>
          <w:szCs w:val="21"/>
        </w:rPr>
        <w:t xml:space="preserve"> термин "с учетом" означает право и предоставленную Организации возможность ознакомиться с существующими примерными программами, оценить их пригодность для своей образовательной деятельности и принять решение об использовании или неиспользовании данных примерных программ при разработке программы (программ) ДОО.</w:t>
      </w:r>
    </w:p>
    <w:p w:rsidR="00233A8C" w:rsidRDefault="00233A8C" w:rsidP="00233A8C">
      <w:pPr>
        <w:spacing w:line="312" w:lineRule="auto"/>
        <w:ind w:firstLine="547"/>
        <w:jc w:val="both"/>
        <w:rPr>
          <w:rFonts w:ascii="Verdana" w:hAnsi="Verdana"/>
          <w:sz w:val="21"/>
          <w:szCs w:val="21"/>
        </w:rPr>
      </w:pPr>
      <w:r>
        <w:rPr>
          <w:rFonts w:ascii="Verdana" w:hAnsi="Verdana"/>
          <w:sz w:val="21"/>
          <w:szCs w:val="21"/>
        </w:rPr>
        <w:t xml:space="preserve">Выбор режима работы дошкольной группы осуществляется Организацией самостоятельно (с учетом объема решаемых задач, мнений участников образовательных отношений). Таким </w:t>
      </w:r>
      <w:proofErr w:type="gramStart"/>
      <w:r>
        <w:rPr>
          <w:rFonts w:ascii="Verdana" w:hAnsi="Verdana"/>
          <w:sz w:val="21"/>
          <w:szCs w:val="21"/>
        </w:rPr>
        <w:t>образом</w:t>
      </w:r>
      <w:proofErr w:type="gramEnd"/>
      <w:r>
        <w:rPr>
          <w:rFonts w:ascii="Verdana" w:hAnsi="Verdana"/>
          <w:sz w:val="21"/>
          <w:szCs w:val="21"/>
        </w:rPr>
        <w:t xml:space="preserve"> обеспечивается соответствие организационных особенностей реализации Программы ее содержанию. Для обеспечения бюджетного финансирования всего времени работы педагогического и учебно-вспомогательного персонала в группе продолжительность реализации Программы в сутки должна соответствовать выбранному режиму работы группы, что должно быть отражено в Программе. При функционировании в Организации групп с несколькими различными режимами пребывания детей Программа должна учитывать возможность ее реализации в соответствующих группах, либо для каждого режима должны быть разработаны соответствующие программы (при этом различия этих программ могут быть незначительны). Право реализации нескольких основных общеобразовательных программ закреплено </w:t>
      </w:r>
      <w:r>
        <w:rPr>
          <w:rFonts w:ascii="Verdana" w:hAnsi="Verdana"/>
          <w:color w:val="0000FF"/>
          <w:sz w:val="21"/>
          <w:szCs w:val="21"/>
          <w:u w:val="single"/>
        </w:rPr>
        <w:t>статьей 12</w:t>
      </w:r>
      <w:r>
        <w:rPr>
          <w:rFonts w:ascii="Verdana" w:hAnsi="Verdana"/>
          <w:sz w:val="21"/>
          <w:szCs w:val="21"/>
        </w:rPr>
        <w:t xml:space="preserve"> Закона. Программа может соответствовать любому режиму работы группы, не превышающему 14 часов в сутки. В случае</w:t>
      </w:r>
      <w:proofErr w:type="gramStart"/>
      <w:r>
        <w:rPr>
          <w:rFonts w:ascii="Verdana" w:hAnsi="Verdana"/>
          <w:sz w:val="21"/>
          <w:szCs w:val="21"/>
        </w:rPr>
        <w:t>,</w:t>
      </w:r>
      <w:proofErr w:type="gramEnd"/>
      <w:r>
        <w:rPr>
          <w:rFonts w:ascii="Verdana" w:hAnsi="Verdana"/>
          <w:sz w:val="21"/>
          <w:szCs w:val="21"/>
        </w:rPr>
        <w:t xml:space="preserve"> если режим работы группы превышает 14 часов в сутки, Программа реализуется не более 14 часов от всего времени пребывания детей.</w:t>
      </w:r>
    </w:p>
    <w:p w:rsidR="00233A8C" w:rsidRDefault="00233A8C" w:rsidP="00233A8C">
      <w:pPr>
        <w:spacing w:line="312" w:lineRule="auto"/>
        <w:ind w:firstLine="547"/>
        <w:jc w:val="both"/>
        <w:rPr>
          <w:rFonts w:ascii="Verdana" w:hAnsi="Verdana"/>
          <w:sz w:val="21"/>
          <w:szCs w:val="21"/>
        </w:rPr>
      </w:pPr>
      <w:r>
        <w:rPr>
          <w:rFonts w:ascii="Verdana" w:hAnsi="Verdana"/>
          <w:sz w:val="21"/>
          <w:szCs w:val="21"/>
        </w:rPr>
        <w:t xml:space="preserve">Реализация программы не подразумевает ограничений на оказание дополнительных платных образовательных услуг воспитанникам. </w:t>
      </w:r>
      <w:proofErr w:type="gramStart"/>
      <w:r>
        <w:rPr>
          <w:rFonts w:ascii="Verdana" w:hAnsi="Verdana"/>
          <w:sz w:val="21"/>
          <w:szCs w:val="21"/>
        </w:rPr>
        <w:t xml:space="preserve">Получение воспитанниками таких услуг должно регламентироваться договорами (в соответствии с утвержденной примерной формой договора об образовании по образовательным программам дошкольного образования, </w:t>
      </w:r>
      <w:r>
        <w:rPr>
          <w:rFonts w:ascii="Verdana" w:hAnsi="Verdana"/>
          <w:color w:val="0000FF"/>
          <w:sz w:val="21"/>
          <w:szCs w:val="21"/>
          <w:u w:val="single"/>
        </w:rPr>
        <w:t>приказ</w:t>
      </w:r>
      <w:r>
        <w:rPr>
          <w:rFonts w:ascii="Verdana" w:hAnsi="Verdana"/>
          <w:sz w:val="21"/>
          <w:szCs w:val="21"/>
        </w:rPr>
        <w:t xml:space="preserve"> Минобрнауки </w:t>
      </w:r>
      <w:r>
        <w:rPr>
          <w:rFonts w:ascii="Verdana" w:hAnsi="Verdana"/>
          <w:sz w:val="21"/>
          <w:szCs w:val="21"/>
        </w:rPr>
        <w:lastRenderedPageBreak/>
        <w:t xml:space="preserve">России от 13 января </w:t>
      </w:r>
      <w:smartTag w:uri="urn:schemas-microsoft-com:office:smarttags" w:element="metricconverter">
        <w:smartTagPr>
          <w:attr w:name="ProductID" w:val="2014 г"/>
        </w:smartTagPr>
        <w:r>
          <w:rPr>
            <w:rFonts w:ascii="Verdana" w:hAnsi="Verdana"/>
            <w:sz w:val="21"/>
            <w:szCs w:val="21"/>
          </w:rPr>
          <w:t>2014 г</w:t>
        </w:r>
      </w:smartTag>
      <w:r>
        <w:rPr>
          <w:rFonts w:ascii="Verdana" w:hAnsi="Verdana"/>
          <w:sz w:val="21"/>
          <w:szCs w:val="21"/>
        </w:rPr>
        <w:t>. N 8 (направлен в Минюст России на государственную регистрацию).</w:t>
      </w:r>
      <w:proofErr w:type="gramEnd"/>
      <w:r>
        <w:rPr>
          <w:rFonts w:ascii="Verdana" w:hAnsi="Verdana"/>
          <w:sz w:val="21"/>
          <w:szCs w:val="21"/>
        </w:rPr>
        <w:t xml:space="preserve"> В случае если Программа реализуется в течение всего времени пребывания детей в Организации (продолжительность работы группы соответствует продолжительности реализации Программы) получение воспитанником дополнительной платной услуги может осуществляться одновременно с реализацией Программы в группе при условии фактического отсутствия воспитанника в группе. Поскольку дошкольное образование не является обязательным, родители (законные представители) воспитанника используют свое право на выбор формы получения ребенком образования и Организации, осуществляющей образовательную деятельность. При этом, в случае если хотя бы один ребенок фактически остается в группе, реализация Программы в ней не прекращается, прерывается лишь получение образования воспитанником, получающим дополнительную услугу. Поскольку дополнительное образование детей также является важным элементом развития детей, и ограничение их в его получении неконституционно, Организация не может повлиять на решение родителей о порядке посещения ребенком дошкольной группы. Независимо от количества детей в группе для обеспечения реализации Программы требуется </w:t>
      </w:r>
      <w:proofErr w:type="gramStart"/>
      <w:r>
        <w:rPr>
          <w:rFonts w:ascii="Verdana" w:hAnsi="Verdana"/>
          <w:sz w:val="21"/>
          <w:szCs w:val="21"/>
        </w:rPr>
        <w:t>создать</w:t>
      </w:r>
      <w:proofErr w:type="gramEnd"/>
      <w:r>
        <w:rPr>
          <w:rFonts w:ascii="Verdana" w:hAnsi="Verdana"/>
          <w:sz w:val="21"/>
          <w:szCs w:val="21"/>
        </w:rPr>
        <w:t xml:space="preserve"> в том числе необходимые кадровые условия. При этом финансовое обеспечение кадровых условий определяется в зависимости от нормативного количества детей в группе. Следовательно, временное отсутствие ребенка в группе по причине получения дополнительной образовательной услуги не может рассматриваться в качестве основания для пересмотра нормативов финансирования. Также, фактическое финансирование реализации Программы через обеспечение создания требуемых условий означает, что временное отсутствие ребенка в группе, не влияющее на изменение условий реализации Программы, не должно рассматриваться как нецелевое использование бюджетных средств. В то же время, вопрос параллельного освоения Программы и дополнительных общеобразовательных программ в одной Организации должен регулироваться локальными нормативными правовыми актами такой Организации.</w:t>
      </w:r>
    </w:p>
    <w:p w:rsidR="00233A8C" w:rsidRDefault="00233A8C" w:rsidP="00233A8C">
      <w:pPr>
        <w:spacing w:line="312" w:lineRule="auto"/>
        <w:jc w:val="both"/>
        <w:rPr>
          <w:rFonts w:ascii="Verdana" w:hAnsi="Verdana"/>
          <w:sz w:val="21"/>
          <w:szCs w:val="21"/>
        </w:rPr>
      </w:pPr>
      <w:r>
        <w:rPr>
          <w:rFonts w:ascii="Verdana" w:hAnsi="Verdana"/>
          <w:sz w:val="21"/>
          <w:szCs w:val="21"/>
        </w:rPr>
        <w:t> </w:t>
      </w:r>
    </w:p>
    <w:p w:rsidR="00233A8C" w:rsidRDefault="00233A8C" w:rsidP="00233A8C">
      <w:pPr>
        <w:spacing w:line="312" w:lineRule="auto"/>
        <w:ind w:firstLine="547"/>
        <w:jc w:val="both"/>
        <w:rPr>
          <w:rFonts w:ascii="Verdana" w:hAnsi="Verdana"/>
          <w:sz w:val="21"/>
          <w:szCs w:val="21"/>
        </w:rPr>
      </w:pPr>
      <w:r>
        <w:rPr>
          <w:rFonts w:ascii="Verdana" w:hAnsi="Verdana"/>
          <w:sz w:val="21"/>
          <w:szCs w:val="21"/>
        </w:rPr>
        <w:t xml:space="preserve">Комментарии к </w:t>
      </w:r>
      <w:r>
        <w:rPr>
          <w:rFonts w:ascii="Verdana" w:hAnsi="Verdana"/>
          <w:color w:val="0000FF"/>
          <w:sz w:val="21"/>
          <w:szCs w:val="21"/>
          <w:u w:val="single"/>
        </w:rPr>
        <w:t>разделу II пункта 2.7 (первый абзац)</w:t>
      </w:r>
    </w:p>
    <w:p w:rsidR="00233A8C" w:rsidRDefault="00233A8C" w:rsidP="00233A8C">
      <w:pPr>
        <w:spacing w:line="312" w:lineRule="auto"/>
        <w:ind w:firstLine="547"/>
        <w:jc w:val="both"/>
        <w:rPr>
          <w:rFonts w:ascii="Verdana" w:hAnsi="Verdana"/>
          <w:sz w:val="21"/>
          <w:szCs w:val="21"/>
        </w:rPr>
      </w:pPr>
      <w:r>
        <w:rPr>
          <w:rFonts w:ascii="Verdana" w:hAnsi="Verdana"/>
          <w:sz w:val="21"/>
          <w:szCs w:val="21"/>
        </w:rPr>
        <w:t xml:space="preserve">Указанная </w:t>
      </w:r>
      <w:r>
        <w:rPr>
          <w:rFonts w:ascii="Verdana" w:hAnsi="Verdana"/>
          <w:color w:val="0000FF"/>
          <w:sz w:val="21"/>
          <w:szCs w:val="21"/>
          <w:u w:val="single"/>
        </w:rPr>
        <w:t>норма</w:t>
      </w:r>
      <w:r>
        <w:rPr>
          <w:rFonts w:ascii="Verdana" w:hAnsi="Verdana"/>
          <w:sz w:val="21"/>
          <w:szCs w:val="21"/>
        </w:rPr>
        <w:t xml:space="preserve"> означает, что содержание образовательной программы (программ) ДОО не должно быть заранее расписано по конкретным образовательным областям, поскольку оно определяется конкретной ситуацией в группе, а именно: индивидуальными склонностями детей, их интересами, особенностями развития. Педагоги, работающие по программам, ориентированным на ребенка, обычно формируют содержание по ходу образовательной деятельности, решая задачи развития детей в зависимости от сложившейся образовательной ситуации, опираясь на интересы отдельного ребенка или группы детей. Это означает, что конкретное содержание образовательной программы </w:t>
      </w:r>
      <w:proofErr w:type="gramStart"/>
      <w:r>
        <w:rPr>
          <w:rFonts w:ascii="Verdana" w:hAnsi="Verdana"/>
          <w:sz w:val="21"/>
          <w:szCs w:val="21"/>
        </w:rPr>
        <w:t>выполняет роль</w:t>
      </w:r>
      <w:proofErr w:type="gramEnd"/>
      <w:r>
        <w:rPr>
          <w:rFonts w:ascii="Verdana" w:hAnsi="Verdana"/>
          <w:sz w:val="21"/>
          <w:szCs w:val="21"/>
        </w:rPr>
        <w:t xml:space="preserve"> средства развития, подбирается по мере постановки и решения развивающих задач и не всегда может быть задано заранее. Кроме того, на практике конкретное содержание образовательной деятельности обычно обеспечивает развитие детей одновременно в разных областях - например, в </w:t>
      </w:r>
      <w:r>
        <w:rPr>
          <w:rFonts w:ascii="Verdana" w:hAnsi="Verdana"/>
          <w:sz w:val="21"/>
          <w:szCs w:val="21"/>
        </w:rPr>
        <w:lastRenderedPageBreak/>
        <w:t>области социально-коммуникативного, познавательного и речевого развития, или социально-коммуникативного, художественно эстетического и физического развития и т.д. Таким образом, определенная образовательная технология или содержательное наполнение образовательной деятельности часто связано с работой педагога одновременно в разных образовательных областях.</w:t>
      </w:r>
    </w:p>
    <w:p w:rsidR="00233A8C" w:rsidRDefault="00233A8C" w:rsidP="00233A8C">
      <w:pPr>
        <w:spacing w:line="312" w:lineRule="auto"/>
        <w:ind w:firstLine="547"/>
        <w:jc w:val="both"/>
        <w:rPr>
          <w:rFonts w:ascii="Verdana" w:hAnsi="Verdana"/>
          <w:sz w:val="21"/>
          <w:szCs w:val="21"/>
        </w:rPr>
      </w:pPr>
      <w:r>
        <w:rPr>
          <w:rFonts w:ascii="Verdana" w:hAnsi="Verdana"/>
          <w:sz w:val="21"/>
          <w:szCs w:val="21"/>
        </w:rPr>
        <w:t>В то же время, существуют примерные программы, которые подробно расписывают определенное образовательное содержание. Если Организация принимает за основу своей Программы такую примерную программу, следует сделать ссылку именно на эту Программу.</w:t>
      </w:r>
    </w:p>
    <w:p w:rsidR="00233A8C" w:rsidRDefault="00233A8C" w:rsidP="00233A8C">
      <w:pPr>
        <w:spacing w:line="312" w:lineRule="auto"/>
        <w:jc w:val="both"/>
        <w:rPr>
          <w:rFonts w:ascii="Verdana" w:hAnsi="Verdana"/>
          <w:sz w:val="21"/>
          <w:szCs w:val="21"/>
        </w:rPr>
      </w:pPr>
      <w:r>
        <w:rPr>
          <w:rFonts w:ascii="Verdana" w:hAnsi="Verdana"/>
          <w:sz w:val="21"/>
          <w:szCs w:val="21"/>
        </w:rPr>
        <w:t> </w:t>
      </w:r>
    </w:p>
    <w:p w:rsidR="00233A8C" w:rsidRDefault="00233A8C" w:rsidP="00233A8C">
      <w:pPr>
        <w:spacing w:line="312" w:lineRule="auto"/>
        <w:ind w:firstLine="547"/>
        <w:jc w:val="both"/>
        <w:rPr>
          <w:rFonts w:ascii="Verdana" w:hAnsi="Verdana"/>
          <w:sz w:val="21"/>
          <w:szCs w:val="21"/>
        </w:rPr>
      </w:pPr>
      <w:r>
        <w:rPr>
          <w:rFonts w:ascii="Verdana" w:hAnsi="Verdana"/>
          <w:sz w:val="21"/>
          <w:szCs w:val="21"/>
        </w:rPr>
        <w:t xml:space="preserve">Комментарии к </w:t>
      </w:r>
      <w:r>
        <w:rPr>
          <w:rFonts w:ascii="Verdana" w:hAnsi="Verdana"/>
          <w:color w:val="0000FF"/>
          <w:sz w:val="21"/>
          <w:szCs w:val="21"/>
          <w:u w:val="single"/>
        </w:rPr>
        <w:t>разделу II пункта 2.9 (второй абзац)</w:t>
      </w:r>
    </w:p>
    <w:p w:rsidR="00233A8C" w:rsidRDefault="00233A8C" w:rsidP="00233A8C">
      <w:pPr>
        <w:spacing w:line="312" w:lineRule="auto"/>
        <w:ind w:firstLine="547"/>
        <w:jc w:val="both"/>
        <w:rPr>
          <w:rFonts w:ascii="Verdana" w:hAnsi="Verdana"/>
          <w:sz w:val="21"/>
          <w:szCs w:val="21"/>
        </w:rPr>
      </w:pPr>
      <w:r>
        <w:rPr>
          <w:rFonts w:ascii="Verdana" w:hAnsi="Verdana"/>
          <w:sz w:val="21"/>
          <w:szCs w:val="21"/>
        </w:rPr>
        <w:t xml:space="preserve">Данная </w:t>
      </w:r>
      <w:r>
        <w:rPr>
          <w:rFonts w:ascii="Verdana" w:hAnsi="Verdana"/>
          <w:color w:val="0000FF"/>
          <w:sz w:val="21"/>
          <w:szCs w:val="21"/>
          <w:u w:val="single"/>
        </w:rPr>
        <w:t>статья</w:t>
      </w:r>
      <w:r>
        <w:rPr>
          <w:rFonts w:ascii="Verdana" w:hAnsi="Verdana"/>
          <w:sz w:val="21"/>
          <w:szCs w:val="21"/>
        </w:rPr>
        <w:t xml:space="preserve"> ФГОС </w:t>
      </w:r>
      <w:proofErr w:type="gramStart"/>
      <w:r>
        <w:rPr>
          <w:rFonts w:ascii="Verdana" w:hAnsi="Verdana"/>
          <w:sz w:val="21"/>
          <w:szCs w:val="21"/>
        </w:rPr>
        <w:t>ДО</w:t>
      </w:r>
      <w:proofErr w:type="gramEnd"/>
      <w:r>
        <w:rPr>
          <w:rFonts w:ascii="Verdana" w:hAnsi="Verdana"/>
          <w:sz w:val="21"/>
          <w:szCs w:val="21"/>
        </w:rPr>
        <w:t xml:space="preserve"> подчеркивает </w:t>
      </w:r>
      <w:proofErr w:type="gramStart"/>
      <w:r>
        <w:rPr>
          <w:rFonts w:ascii="Verdana" w:hAnsi="Verdana"/>
          <w:sz w:val="21"/>
          <w:szCs w:val="21"/>
        </w:rPr>
        <w:t>взаимодополняющий</w:t>
      </w:r>
      <w:proofErr w:type="gramEnd"/>
      <w:r>
        <w:rPr>
          <w:rFonts w:ascii="Verdana" w:hAnsi="Verdana"/>
          <w:sz w:val="21"/>
          <w:szCs w:val="21"/>
        </w:rPr>
        <w:t xml:space="preserve"> характер детского развития в пяти образовательных областях.</w:t>
      </w:r>
    </w:p>
    <w:p w:rsidR="00233A8C" w:rsidRDefault="00233A8C" w:rsidP="00233A8C">
      <w:pPr>
        <w:spacing w:line="312" w:lineRule="auto"/>
        <w:jc w:val="both"/>
        <w:rPr>
          <w:rFonts w:ascii="Verdana" w:hAnsi="Verdana"/>
          <w:sz w:val="21"/>
          <w:szCs w:val="21"/>
        </w:rPr>
      </w:pPr>
      <w:r>
        <w:rPr>
          <w:rFonts w:ascii="Verdana" w:hAnsi="Verdana"/>
          <w:sz w:val="21"/>
          <w:szCs w:val="21"/>
        </w:rPr>
        <w:t> </w:t>
      </w:r>
    </w:p>
    <w:p w:rsidR="00233A8C" w:rsidRDefault="00233A8C" w:rsidP="00233A8C">
      <w:pPr>
        <w:spacing w:line="312" w:lineRule="auto"/>
        <w:ind w:firstLine="547"/>
        <w:jc w:val="both"/>
        <w:rPr>
          <w:rFonts w:ascii="Verdana" w:hAnsi="Verdana"/>
          <w:sz w:val="21"/>
          <w:szCs w:val="21"/>
        </w:rPr>
      </w:pPr>
      <w:r>
        <w:rPr>
          <w:rFonts w:ascii="Verdana" w:hAnsi="Verdana"/>
          <w:sz w:val="21"/>
          <w:szCs w:val="21"/>
        </w:rPr>
        <w:t xml:space="preserve">Комментарии к </w:t>
      </w:r>
      <w:r>
        <w:rPr>
          <w:rFonts w:ascii="Verdana" w:hAnsi="Verdana"/>
          <w:color w:val="0000FF"/>
          <w:sz w:val="21"/>
          <w:szCs w:val="21"/>
          <w:u w:val="single"/>
        </w:rPr>
        <w:t>разделу II пункта 2.10</w:t>
      </w:r>
    </w:p>
    <w:p w:rsidR="00233A8C" w:rsidRDefault="00233A8C" w:rsidP="00233A8C">
      <w:pPr>
        <w:spacing w:line="312" w:lineRule="auto"/>
        <w:ind w:firstLine="547"/>
        <w:jc w:val="both"/>
        <w:rPr>
          <w:rFonts w:ascii="Verdana" w:hAnsi="Verdana"/>
          <w:sz w:val="21"/>
          <w:szCs w:val="21"/>
        </w:rPr>
      </w:pPr>
      <w:r>
        <w:rPr>
          <w:rFonts w:ascii="Verdana" w:hAnsi="Verdana"/>
          <w:sz w:val="21"/>
          <w:szCs w:val="21"/>
        </w:rPr>
        <w:t xml:space="preserve">Соотношение частей образовательной программы носит рекомендательный характер и призвано примерно </w:t>
      </w:r>
      <w:proofErr w:type="gramStart"/>
      <w:r>
        <w:rPr>
          <w:rFonts w:ascii="Verdana" w:hAnsi="Verdana"/>
          <w:sz w:val="21"/>
          <w:szCs w:val="21"/>
        </w:rPr>
        <w:t>оценить</w:t>
      </w:r>
      <w:proofErr w:type="gramEnd"/>
      <w:r>
        <w:rPr>
          <w:rFonts w:ascii="Verdana" w:hAnsi="Verdana"/>
          <w:sz w:val="21"/>
          <w:szCs w:val="21"/>
        </w:rPr>
        <w:t xml:space="preserve"> пропорцию между обязательной частью программы и частью, формируемой участниками образовательных отношений. Надо иметь в виду, что необязательный характер уровня дошкольного образования не позволяет устанавливать жесткое соотношение частей программы ДОО. Стандарт ориентирован на поддержку образовательной деятельности ДОО как программы позитивной социализации и индивидуализации детей дошкольного возраста, предполагающей организацию образовательной деятельности в зависимости от индивидуальных особенностей каждого ребенка, что затрудняет строгое определение объема обязательной части программы в ДОО.</w:t>
      </w:r>
    </w:p>
    <w:p w:rsidR="00233A8C" w:rsidRDefault="00233A8C" w:rsidP="00233A8C">
      <w:pPr>
        <w:spacing w:line="312" w:lineRule="auto"/>
        <w:jc w:val="both"/>
        <w:rPr>
          <w:rFonts w:ascii="Verdana" w:hAnsi="Verdana"/>
          <w:sz w:val="21"/>
          <w:szCs w:val="21"/>
        </w:rPr>
      </w:pPr>
      <w:r>
        <w:rPr>
          <w:rFonts w:ascii="Verdana" w:hAnsi="Verdana"/>
          <w:sz w:val="21"/>
          <w:szCs w:val="21"/>
        </w:rPr>
        <w:t> </w:t>
      </w:r>
    </w:p>
    <w:p w:rsidR="00233A8C" w:rsidRDefault="00233A8C" w:rsidP="00233A8C">
      <w:pPr>
        <w:spacing w:line="312" w:lineRule="auto"/>
        <w:ind w:firstLine="547"/>
        <w:jc w:val="both"/>
        <w:rPr>
          <w:rFonts w:ascii="Verdana" w:hAnsi="Verdana"/>
          <w:sz w:val="21"/>
          <w:szCs w:val="21"/>
        </w:rPr>
      </w:pPr>
      <w:r>
        <w:rPr>
          <w:rFonts w:ascii="Verdana" w:hAnsi="Verdana"/>
          <w:sz w:val="21"/>
          <w:szCs w:val="21"/>
        </w:rPr>
        <w:t xml:space="preserve">Комментарии к </w:t>
      </w:r>
      <w:r>
        <w:rPr>
          <w:rFonts w:ascii="Verdana" w:hAnsi="Verdana"/>
          <w:color w:val="0000FF"/>
          <w:sz w:val="21"/>
          <w:szCs w:val="21"/>
          <w:u w:val="single"/>
        </w:rPr>
        <w:t>разделу III пункта 3.1</w:t>
      </w:r>
    </w:p>
    <w:p w:rsidR="00233A8C" w:rsidRDefault="00233A8C" w:rsidP="00233A8C">
      <w:pPr>
        <w:spacing w:line="312" w:lineRule="auto"/>
        <w:ind w:firstLine="547"/>
        <w:jc w:val="both"/>
        <w:rPr>
          <w:rFonts w:ascii="Verdana" w:hAnsi="Verdana"/>
          <w:sz w:val="21"/>
          <w:szCs w:val="21"/>
        </w:rPr>
      </w:pPr>
      <w:r>
        <w:rPr>
          <w:rFonts w:ascii="Verdana" w:hAnsi="Verdana"/>
          <w:sz w:val="21"/>
          <w:szCs w:val="21"/>
        </w:rPr>
        <w:t xml:space="preserve">В данном </w:t>
      </w:r>
      <w:r>
        <w:rPr>
          <w:rFonts w:ascii="Verdana" w:hAnsi="Verdana"/>
          <w:color w:val="0000FF"/>
          <w:sz w:val="21"/>
          <w:szCs w:val="21"/>
          <w:u w:val="single"/>
        </w:rPr>
        <w:t>пункте</w:t>
      </w:r>
      <w:r>
        <w:rPr>
          <w:rFonts w:ascii="Verdana" w:hAnsi="Verdana"/>
          <w:sz w:val="21"/>
          <w:szCs w:val="21"/>
        </w:rPr>
        <w:t xml:space="preserve"> употребляются два сходных термина, которые, тем не менее, относятся к разному содержанию и которые следует различать: "развивающая предметно-пространственная среда" и "образовательная среда".</w:t>
      </w:r>
    </w:p>
    <w:p w:rsidR="00233A8C" w:rsidRDefault="00233A8C" w:rsidP="00233A8C">
      <w:pPr>
        <w:spacing w:line="312" w:lineRule="auto"/>
        <w:ind w:firstLine="547"/>
        <w:jc w:val="both"/>
        <w:rPr>
          <w:rFonts w:ascii="Verdana" w:hAnsi="Verdana"/>
          <w:sz w:val="21"/>
          <w:szCs w:val="21"/>
        </w:rPr>
      </w:pPr>
      <w:r>
        <w:rPr>
          <w:rFonts w:ascii="Verdana" w:hAnsi="Verdana"/>
          <w:sz w:val="21"/>
          <w:szCs w:val="21"/>
        </w:rPr>
        <w:t>Развивающая предметно-пространственная среда - это специфические для каждой Программы Организации (группы) образовательное оборудование, материалы, мебель и т.п., в сочетании с определенными принципами разделения пространства Организации (группы).</w:t>
      </w:r>
    </w:p>
    <w:p w:rsidR="00233A8C" w:rsidRDefault="00233A8C" w:rsidP="00233A8C">
      <w:pPr>
        <w:spacing w:line="312" w:lineRule="auto"/>
        <w:ind w:firstLine="547"/>
        <w:jc w:val="both"/>
        <w:rPr>
          <w:rFonts w:ascii="Verdana" w:hAnsi="Verdana"/>
          <w:sz w:val="21"/>
          <w:szCs w:val="21"/>
        </w:rPr>
      </w:pPr>
      <w:r>
        <w:rPr>
          <w:rFonts w:ascii="Verdana" w:hAnsi="Verdana"/>
          <w:sz w:val="21"/>
          <w:szCs w:val="21"/>
        </w:rPr>
        <w:t>Под образовательной средой подразумевается весь комплекс условий, которые обеспечивают развитие детей в дошкольной образовательной организации, в том числе развивающая предметно-пространственная среда, взаимодействие между педагогами и детьми, детская игра, развивающее предметное содержание образовательных областей и другие условия, перечисленные в Стандарте.</w:t>
      </w:r>
    </w:p>
    <w:p w:rsidR="00233A8C" w:rsidRDefault="00233A8C" w:rsidP="00233A8C">
      <w:pPr>
        <w:spacing w:line="312" w:lineRule="auto"/>
        <w:jc w:val="both"/>
        <w:rPr>
          <w:rFonts w:ascii="Verdana" w:hAnsi="Verdana"/>
          <w:sz w:val="21"/>
          <w:szCs w:val="21"/>
        </w:rPr>
      </w:pPr>
      <w:r>
        <w:rPr>
          <w:rFonts w:ascii="Verdana" w:hAnsi="Verdana"/>
          <w:sz w:val="21"/>
          <w:szCs w:val="21"/>
        </w:rPr>
        <w:t> </w:t>
      </w:r>
    </w:p>
    <w:p w:rsidR="00233A8C" w:rsidRDefault="00233A8C" w:rsidP="00233A8C">
      <w:pPr>
        <w:spacing w:line="312" w:lineRule="auto"/>
        <w:ind w:firstLine="547"/>
        <w:jc w:val="both"/>
        <w:rPr>
          <w:rFonts w:ascii="Verdana" w:hAnsi="Verdana"/>
          <w:sz w:val="21"/>
          <w:szCs w:val="21"/>
        </w:rPr>
      </w:pPr>
      <w:r>
        <w:rPr>
          <w:rFonts w:ascii="Verdana" w:hAnsi="Verdana"/>
          <w:sz w:val="21"/>
          <w:szCs w:val="21"/>
        </w:rPr>
        <w:t xml:space="preserve">Комментарии к </w:t>
      </w:r>
      <w:r>
        <w:rPr>
          <w:rFonts w:ascii="Verdana" w:hAnsi="Verdana"/>
          <w:color w:val="0000FF"/>
          <w:sz w:val="21"/>
          <w:szCs w:val="21"/>
          <w:u w:val="single"/>
        </w:rPr>
        <w:t>разделу III пункта 3.2.2</w:t>
      </w:r>
      <w:r>
        <w:rPr>
          <w:rFonts w:ascii="Verdana" w:hAnsi="Verdana"/>
          <w:sz w:val="21"/>
          <w:szCs w:val="21"/>
        </w:rPr>
        <w:t xml:space="preserve"> и к </w:t>
      </w:r>
      <w:r>
        <w:rPr>
          <w:rFonts w:ascii="Verdana" w:hAnsi="Verdana"/>
          <w:color w:val="0000FF"/>
          <w:sz w:val="21"/>
          <w:szCs w:val="21"/>
          <w:u w:val="single"/>
        </w:rPr>
        <w:t>3.4.4</w:t>
      </w:r>
    </w:p>
    <w:p w:rsidR="00233A8C" w:rsidRDefault="00233A8C" w:rsidP="00233A8C">
      <w:pPr>
        <w:spacing w:line="312" w:lineRule="auto"/>
        <w:ind w:firstLine="547"/>
        <w:jc w:val="both"/>
        <w:rPr>
          <w:rFonts w:ascii="Verdana" w:hAnsi="Verdana"/>
          <w:sz w:val="21"/>
          <w:szCs w:val="21"/>
        </w:rPr>
      </w:pPr>
      <w:r>
        <w:rPr>
          <w:rFonts w:ascii="Verdana" w:hAnsi="Verdana"/>
          <w:sz w:val="21"/>
          <w:szCs w:val="21"/>
        </w:rPr>
        <w:t xml:space="preserve">В соответствии с </w:t>
      </w:r>
      <w:r>
        <w:rPr>
          <w:rFonts w:ascii="Verdana" w:hAnsi="Verdana"/>
          <w:color w:val="0000FF"/>
          <w:sz w:val="21"/>
          <w:szCs w:val="21"/>
          <w:u w:val="single"/>
        </w:rPr>
        <w:t>частью 3 статьи 79</w:t>
      </w:r>
      <w:r>
        <w:rPr>
          <w:rFonts w:ascii="Verdana" w:hAnsi="Verdana"/>
          <w:sz w:val="21"/>
          <w:szCs w:val="21"/>
        </w:rPr>
        <w:t xml:space="preserve"> Закона под специальными условиями для получения </w:t>
      </w:r>
      <w:proofErr w:type="gramStart"/>
      <w:r>
        <w:rPr>
          <w:rFonts w:ascii="Verdana" w:hAnsi="Verdana"/>
          <w:sz w:val="21"/>
          <w:szCs w:val="21"/>
        </w:rPr>
        <w:t>образования</w:t>
      </w:r>
      <w:proofErr w:type="gramEnd"/>
      <w:r>
        <w:rPr>
          <w:rFonts w:ascii="Verdana" w:hAnsi="Verdana"/>
          <w:sz w:val="21"/>
          <w:szCs w:val="21"/>
        </w:rPr>
        <w:t xml:space="preserve"> обучающимися с ограниченными возможностями здоровья </w:t>
      </w:r>
      <w:r>
        <w:rPr>
          <w:rFonts w:ascii="Verdana" w:hAnsi="Verdana"/>
          <w:sz w:val="21"/>
          <w:szCs w:val="21"/>
        </w:rPr>
        <w:lastRenderedPageBreak/>
        <w:t xml:space="preserve">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w:t>
      </w:r>
      <w:proofErr w:type="gramStart"/>
      <w:r>
        <w:rPr>
          <w:rFonts w:ascii="Verdana" w:hAnsi="Verdana"/>
          <w:sz w:val="21"/>
          <w:szCs w:val="21"/>
        </w:rPr>
        <w:t>необходимую техническую помощь, проведение групповых и индивидуальных коррекционных занятий, обеспечение доступа в здания Организаций и другие условия, без которых невозможно или затруднено освоение Программ обучающимися с ограниченными возможностями здоровья.</w:t>
      </w:r>
      <w:proofErr w:type="gramEnd"/>
    </w:p>
    <w:p w:rsidR="00233A8C" w:rsidRDefault="00233A8C" w:rsidP="00233A8C">
      <w:pPr>
        <w:spacing w:line="312" w:lineRule="auto"/>
        <w:ind w:firstLine="547"/>
        <w:jc w:val="both"/>
        <w:rPr>
          <w:rFonts w:ascii="Verdana" w:hAnsi="Verdana"/>
          <w:sz w:val="21"/>
          <w:szCs w:val="21"/>
        </w:rPr>
      </w:pPr>
      <w:r>
        <w:rPr>
          <w:rFonts w:ascii="Verdana" w:hAnsi="Verdana"/>
          <w:sz w:val="21"/>
          <w:szCs w:val="21"/>
        </w:rPr>
        <w:t xml:space="preserve">В соответствии с Федеральным </w:t>
      </w:r>
      <w:r>
        <w:rPr>
          <w:rFonts w:ascii="Verdana" w:hAnsi="Verdana"/>
          <w:color w:val="0000FF"/>
          <w:sz w:val="21"/>
          <w:szCs w:val="21"/>
          <w:u w:val="single"/>
        </w:rPr>
        <w:t>законом</w:t>
      </w:r>
      <w:r>
        <w:rPr>
          <w:rFonts w:ascii="Verdana" w:hAnsi="Verdana"/>
          <w:sz w:val="21"/>
          <w:szCs w:val="21"/>
        </w:rPr>
        <w:t xml:space="preserve"> от 24 ноября </w:t>
      </w:r>
      <w:smartTag w:uri="urn:schemas-microsoft-com:office:smarttags" w:element="metricconverter">
        <w:smartTagPr>
          <w:attr w:name="ProductID" w:val="1995 г"/>
        </w:smartTagPr>
        <w:r>
          <w:rPr>
            <w:rFonts w:ascii="Verdana" w:hAnsi="Verdana"/>
            <w:sz w:val="21"/>
            <w:szCs w:val="21"/>
          </w:rPr>
          <w:t>1995 г</w:t>
        </w:r>
      </w:smartTag>
      <w:r>
        <w:rPr>
          <w:rFonts w:ascii="Verdana" w:hAnsi="Verdana"/>
          <w:sz w:val="21"/>
          <w:szCs w:val="21"/>
        </w:rPr>
        <w:t xml:space="preserve">. N 181-ФЗ "О социальной защите инвалидов в Российской Федерации" (далее - Федеральный закон N 181-ФЗ) специальные условия должны быть внесены в индивидуальную программу реабилитации инвалида (далее - ИПР). ИПР является обязательной для исполнения всеми без исключения органами и организациями. </w:t>
      </w:r>
      <w:r>
        <w:rPr>
          <w:rFonts w:ascii="Verdana" w:hAnsi="Verdana"/>
          <w:color w:val="B5B2FF"/>
          <w:sz w:val="21"/>
          <w:szCs w:val="21"/>
          <w:u w:val="single"/>
        </w:rPr>
        <w:t>Порядок</w:t>
      </w:r>
      <w:r>
        <w:rPr>
          <w:rFonts w:ascii="Verdana" w:hAnsi="Verdana"/>
          <w:sz w:val="21"/>
          <w:szCs w:val="21"/>
        </w:rPr>
        <w:t xml:space="preserve"> разработки индивидуальной программы реабилитации инвалида утвержден приказом Министерства здравоохранения и социального развития Российской Федерации от 4 августа </w:t>
      </w:r>
      <w:smartTag w:uri="urn:schemas-microsoft-com:office:smarttags" w:element="metricconverter">
        <w:smartTagPr>
          <w:attr w:name="ProductID" w:val="2008 г"/>
        </w:smartTagPr>
        <w:r>
          <w:rPr>
            <w:rFonts w:ascii="Verdana" w:hAnsi="Verdana"/>
            <w:sz w:val="21"/>
            <w:szCs w:val="21"/>
          </w:rPr>
          <w:t>2008 г</w:t>
        </w:r>
      </w:smartTag>
      <w:r>
        <w:rPr>
          <w:rFonts w:ascii="Verdana" w:hAnsi="Verdana"/>
          <w:sz w:val="21"/>
          <w:szCs w:val="21"/>
        </w:rPr>
        <w:t>. N 379н.</w:t>
      </w:r>
    </w:p>
    <w:p w:rsidR="00233A8C" w:rsidRDefault="00233A8C" w:rsidP="00233A8C">
      <w:pPr>
        <w:spacing w:line="312" w:lineRule="auto"/>
        <w:ind w:firstLine="547"/>
        <w:jc w:val="both"/>
        <w:rPr>
          <w:rFonts w:ascii="Verdana" w:hAnsi="Verdana"/>
          <w:sz w:val="21"/>
          <w:szCs w:val="21"/>
        </w:rPr>
      </w:pPr>
      <w:proofErr w:type="gramStart"/>
      <w:r>
        <w:rPr>
          <w:rFonts w:ascii="Verdana" w:hAnsi="Verdana"/>
          <w:sz w:val="21"/>
          <w:szCs w:val="21"/>
        </w:rPr>
        <w:t xml:space="preserve">Объем и содержание услуг ассистента (помощника), оказывающего обучающимся необходимую техническую помощь, определяются Индивидуальной </w:t>
      </w:r>
      <w:r>
        <w:rPr>
          <w:rFonts w:ascii="Verdana" w:hAnsi="Verdana"/>
          <w:color w:val="0000FF"/>
          <w:sz w:val="21"/>
          <w:szCs w:val="21"/>
          <w:u w:val="single"/>
        </w:rPr>
        <w:t>программой</w:t>
      </w:r>
      <w:r>
        <w:rPr>
          <w:rFonts w:ascii="Verdana" w:hAnsi="Verdana"/>
          <w:sz w:val="21"/>
          <w:szCs w:val="21"/>
        </w:rPr>
        <w:t xml:space="preserve"> реабилитации инвалида (перечень реабилитационных мероприятий, направленных на восстановление способностей инвалида к бытовой, общественной, профессиональной деятельности в соответствии со структурой его потребностей, кругом интересов и уровнем притязаний (Постановление Министерства труда и социального развития Российской Федерации от 14 декабря </w:t>
      </w:r>
      <w:smartTag w:uri="urn:schemas-microsoft-com:office:smarttags" w:element="metricconverter">
        <w:smartTagPr>
          <w:attr w:name="ProductID" w:val="1996 г"/>
        </w:smartTagPr>
        <w:r>
          <w:rPr>
            <w:rFonts w:ascii="Verdana" w:hAnsi="Verdana"/>
            <w:sz w:val="21"/>
            <w:szCs w:val="21"/>
          </w:rPr>
          <w:t>1996 г</w:t>
        </w:r>
      </w:smartTag>
      <w:r>
        <w:rPr>
          <w:rFonts w:ascii="Verdana" w:hAnsi="Verdana"/>
          <w:sz w:val="21"/>
          <w:szCs w:val="21"/>
        </w:rPr>
        <w:t>. N 14).</w:t>
      </w:r>
      <w:proofErr w:type="gramEnd"/>
    </w:p>
    <w:p w:rsidR="00233A8C" w:rsidRDefault="00233A8C" w:rsidP="00233A8C">
      <w:pPr>
        <w:spacing w:line="312" w:lineRule="auto"/>
        <w:jc w:val="both"/>
        <w:rPr>
          <w:rFonts w:ascii="Verdana" w:hAnsi="Verdana"/>
          <w:sz w:val="21"/>
          <w:szCs w:val="21"/>
        </w:rPr>
      </w:pPr>
      <w:r>
        <w:rPr>
          <w:rFonts w:ascii="Verdana" w:hAnsi="Verdana"/>
          <w:sz w:val="21"/>
          <w:szCs w:val="21"/>
        </w:rPr>
        <w:t> </w:t>
      </w:r>
    </w:p>
    <w:p w:rsidR="00233A8C" w:rsidRDefault="00233A8C" w:rsidP="00233A8C">
      <w:pPr>
        <w:spacing w:line="312" w:lineRule="auto"/>
        <w:ind w:firstLine="547"/>
        <w:jc w:val="both"/>
        <w:rPr>
          <w:rFonts w:ascii="Verdana" w:hAnsi="Verdana"/>
          <w:sz w:val="21"/>
          <w:szCs w:val="21"/>
        </w:rPr>
      </w:pPr>
      <w:r>
        <w:rPr>
          <w:rFonts w:ascii="Verdana" w:hAnsi="Verdana"/>
          <w:sz w:val="21"/>
          <w:szCs w:val="21"/>
        </w:rPr>
        <w:t xml:space="preserve">Комментарии к </w:t>
      </w:r>
      <w:r>
        <w:rPr>
          <w:rFonts w:ascii="Verdana" w:hAnsi="Verdana"/>
          <w:color w:val="0000FF"/>
          <w:sz w:val="21"/>
          <w:szCs w:val="21"/>
          <w:u w:val="single"/>
        </w:rPr>
        <w:t>разделу III пункта 3.2.3</w:t>
      </w:r>
    </w:p>
    <w:p w:rsidR="00233A8C" w:rsidRDefault="00233A8C" w:rsidP="00233A8C">
      <w:pPr>
        <w:spacing w:line="312" w:lineRule="auto"/>
        <w:ind w:firstLine="547"/>
        <w:jc w:val="both"/>
        <w:rPr>
          <w:rFonts w:ascii="Verdana" w:hAnsi="Verdana"/>
          <w:sz w:val="21"/>
          <w:szCs w:val="21"/>
        </w:rPr>
      </w:pPr>
      <w:r>
        <w:rPr>
          <w:rFonts w:ascii="Verdana" w:hAnsi="Verdana"/>
          <w:sz w:val="21"/>
          <w:szCs w:val="21"/>
        </w:rPr>
        <w:t xml:space="preserve">Оценка индивидуального развития детей представлена в Стандарте в двух формах диагностики - педагогической и психологической. Под педагогической диагностикой понимается такая оценка развития детей, которая необходима педагогу, непосредственно работающему с детьми, для получения "обратной связи" в процессе взаимодействия с ребенком или с группой детей. При этом согласно данной </w:t>
      </w:r>
      <w:r>
        <w:rPr>
          <w:rFonts w:ascii="Verdana" w:hAnsi="Verdana"/>
          <w:color w:val="0000FF"/>
          <w:sz w:val="21"/>
          <w:szCs w:val="21"/>
          <w:u w:val="single"/>
        </w:rPr>
        <w:t>статье</w:t>
      </w:r>
      <w:r>
        <w:rPr>
          <w:rFonts w:ascii="Verdana" w:hAnsi="Verdana"/>
          <w:sz w:val="21"/>
          <w:szCs w:val="21"/>
        </w:rPr>
        <w:t xml:space="preserve"> Стандарта такая оценка индивидуального развития детей, прежде всего, является профессиональным инструментом педагога, которым он может воспользоваться при необходимости получения им информации об уровне актуального развития ребенка или о динамике такого развития по мере реализации Программы.</w:t>
      </w:r>
    </w:p>
    <w:p w:rsidR="00233A8C" w:rsidRDefault="00233A8C" w:rsidP="00233A8C">
      <w:pPr>
        <w:spacing w:line="312" w:lineRule="auto"/>
        <w:ind w:firstLine="547"/>
        <w:jc w:val="both"/>
        <w:rPr>
          <w:rFonts w:ascii="Verdana" w:hAnsi="Verdana"/>
          <w:sz w:val="21"/>
          <w:szCs w:val="21"/>
        </w:rPr>
      </w:pPr>
      <w:r>
        <w:rPr>
          <w:rFonts w:ascii="Verdana" w:hAnsi="Verdana"/>
          <w:sz w:val="21"/>
          <w:szCs w:val="21"/>
        </w:rPr>
        <w:t xml:space="preserve">В </w:t>
      </w:r>
      <w:r>
        <w:rPr>
          <w:rFonts w:ascii="Verdana" w:hAnsi="Verdana"/>
          <w:color w:val="0000FF"/>
          <w:sz w:val="21"/>
          <w:szCs w:val="21"/>
          <w:u w:val="single"/>
        </w:rPr>
        <w:t>статье</w:t>
      </w:r>
      <w:r>
        <w:rPr>
          <w:rFonts w:ascii="Verdana" w:hAnsi="Verdana"/>
          <w:sz w:val="21"/>
          <w:szCs w:val="21"/>
        </w:rPr>
        <w:t xml:space="preserve"> предусмотрены задачи, для решения которых могут использоваться результаты педагогической диагностики:</w:t>
      </w:r>
    </w:p>
    <w:p w:rsidR="00233A8C" w:rsidRDefault="00233A8C" w:rsidP="00233A8C">
      <w:pPr>
        <w:spacing w:line="312" w:lineRule="auto"/>
        <w:ind w:firstLine="547"/>
        <w:jc w:val="both"/>
        <w:rPr>
          <w:rFonts w:ascii="Verdana" w:hAnsi="Verdana"/>
          <w:sz w:val="21"/>
          <w:szCs w:val="21"/>
        </w:rPr>
      </w:pPr>
      <w:r>
        <w:rPr>
          <w:rFonts w:ascii="Verdana" w:hAnsi="Verdana"/>
          <w:sz w:val="21"/>
          <w:szCs w:val="21"/>
        </w:rPr>
        <w:t>1. индивидуализация образования, которая может предполагать поддержку ребенка, построение его образовательной траектории или коррекцию его развития в рамках профессиональной компетенции педагога;</w:t>
      </w:r>
    </w:p>
    <w:p w:rsidR="00233A8C" w:rsidRDefault="00233A8C" w:rsidP="00233A8C">
      <w:pPr>
        <w:spacing w:line="312" w:lineRule="auto"/>
        <w:ind w:firstLine="547"/>
        <w:jc w:val="both"/>
        <w:rPr>
          <w:rFonts w:ascii="Verdana" w:hAnsi="Verdana"/>
          <w:sz w:val="21"/>
          <w:szCs w:val="21"/>
        </w:rPr>
      </w:pPr>
      <w:r>
        <w:rPr>
          <w:rFonts w:ascii="Verdana" w:hAnsi="Verdana"/>
          <w:sz w:val="21"/>
          <w:szCs w:val="21"/>
        </w:rPr>
        <w:t>2. оптимизация работы с группой детей.</w:t>
      </w:r>
    </w:p>
    <w:p w:rsidR="00233A8C" w:rsidRDefault="00233A8C" w:rsidP="00233A8C">
      <w:pPr>
        <w:spacing w:line="312" w:lineRule="auto"/>
        <w:ind w:firstLine="547"/>
        <w:jc w:val="both"/>
        <w:rPr>
          <w:rFonts w:ascii="Verdana" w:hAnsi="Verdana"/>
          <w:sz w:val="21"/>
          <w:szCs w:val="21"/>
        </w:rPr>
      </w:pPr>
      <w:r>
        <w:rPr>
          <w:rFonts w:ascii="Verdana" w:hAnsi="Verdana"/>
          <w:sz w:val="21"/>
          <w:szCs w:val="21"/>
        </w:rPr>
        <w:lastRenderedPageBreak/>
        <w:t>Педагог имеет право по собственному выбору или на основе консультаций со специалистами использовать имеющиеся различные рекомендации по проведению такой оценки в рамках педагогической диагностики в группе Организации или проводить ее самостоятельно. Данные, полученные в результате такой оценки, также являются профессиональными материалами самого педагога и не подлежат проверке в процессе контроля и надзора. Та или иная степень обязательности проведения педагогом педагогической диагностики определяется Программой. При этом проведение педагогической диагностики не может быть вменено в обязанность педагогу, если не созданы условия для ее проведения, включая обеспечение специального обучения. Контроль за эффективностью деятельности педагога, которая, в том числе, может включать педагогическую оценку, может проводиться в процессе независимой оценки качества образования в Организации (</w:t>
      </w:r>
      <w:r>
        <w:rPr>
          <w:rFonts w:ascii="Verdana" w:hAnsi="Verdana"/>
          <w:color w:val="0000FF"/>
          <w:sz w:val="21"/>
          <w:szCs w:val="21"/>
          <w:u w:val="single"/>
        </w:rPr>
        <w:t>подпункт 4 пункта 1.7</w:t>
      </w:r>
      <w:r>
        <w:rPr>
          <w:rFonts w:ascii="Verdana" w:hAnsi="Verdana"/>
          <w:sz w:val="21"/>
          <w:szCs w:val="21"/>
        </w:rPr>
        <w:t xml:space="preserve"> ФГОС </w:t>
      </w:r>
      <w:proofErr w:type="gramStart"/>
      <w:r>
        <w:rPr>
          <w:rFonts w:ascii="Verdana" w:hAnsi="Verdana"/>
          <w:sz w:val="21"/>
          <w:szCs w:val="21"/>
        </w:rPr>
        <w:t>ДО</w:t>
      </w:r>
      <w:proofErr w:type="gramEnd"/>
      <w:r>
        <w:rPr>
          <w:rFonts w:ascii="Verdana" w:hAnsi="Verdana"/>
          <w:sz w:val="21"/>
          <w:szCs w:val="21"/>
        </w:rPr>
        <w:t xml:space="preserve">; </w:t>
      </w:r>
      <w:proofErr w:type="gramStart"/>
      <w:r>
        <w:rPr>
          <w:rFonts w:ascii="Verdana" w:hAnsi="Verdana"/>
          <w:color w:val="0000FF"/>
          <w:sz w:val="21"/>
          <w:szCs w:val="21"/>
          <w:u w:val="single"/>
        </w:rPr>
        <w:t>статья</w:t>
      </w:r>
      <w:proofErr w:type="gramEnd"/>
      <w:r>
        <w:rPr>
          <w:rFonts w:ascii="Verdana" w:hAnsi="Verdana"/>
          <w:color w:val="0000FF"/>
          <w:sz w:val="21"/>
          <w:szCs w:val="21"/>
          <w:u w:val="single"/>
        </w:rPr>
        <w:t xml:space="preserve"> 95</w:t>
      </w:r>
      <w:r>
        <w:rPr>
          <w:rFonts w:ascii="Verdana" w:hAnsi="Verdana"/>
          <w:sz w:val="21"/>
          <w:szCs w:val="21"/>
        </w:rPr>
        <w:t xml:space="preserve"> Закона).</w:t>
      </w:r>
    </w:p>
    <w:p w:rsidR="00233A8C" w:rsidRDefault="00233A8C" w:rsidP="00233A8C">
      <w:pPr>
        <w:spacing w:line="312" w:lineRule="auto"/>
        <w:ind w:firstLine="547"/>
        <w:jc w:val="both"/>
        <w:rPr>
          <w:rFonts w:ascii="Verdana" w:hAnsi="Verdana"/>
          <w:sz w:val="21"/>
          <w:szCs w:val="21"/>
        </w:rPr>
      </w:pPr>
      <w:r>
        <w:rPr>
          <w:rFonts w:ascii="Verdana" w:hAnsi="Verdana"/>
          <w:sz w:val="21"/>
          <w:szCs w:val="21"/>
        </w:rPr>
        <w:t>Психологическую диагностику индивидуального развития ребенка проводят по мере необходимости квалифицированные специалисты - психологи и/или педагоги-психологи. Ее результаты используются для квалифицированной коррекции развития детей или для решения задач психологического сопровождения развития ребенка (группы детей).</w:t>
      </w:r>
    </w:p>
    <w:p w:rsidR="00233A8C" w:rsidRDefault="00233A8C" w:rsidP="00233A8C">
      <w:pPr>
        <w:spacing w:line="312" w:lineRule="auto"/>
        <w:ind w:firstLine="547"/>
        <w:jc w:val="both"/>
        <w:rPr>
          <w:rFonts w:ascii="Verdana" w:hAnsi="Verdana"/>
          <w:sz w:val="21"/>
          <w:szCs w:val="21"/>
        </w:rPr>
      </w:pPr>
      <w:r>
        <w:rPr>
          <w:rFonts w:ascii="Verdana" w:hAnsi="Verdana"/>
          <w:sz w:val="21"/>
          <w:szCs w:val="21"/>
        </w:rPr>
        <w:t>Для участия ребенка в психологической диагностике в обязательном порядке требуется согласие его родителей (законных представителей). Если Организация является экспериментальной площадкой (участником) относительно длительной исследовательской программы, этот факт должен быть отражен в Договоре между Организацией и родителями (законными представителями) ребенка с целью получения их информированного согласия на постоянное исследование развития ребенка.</w:t>
      </w:r>
    </w:p>
    <w:p w:rsidR="00233A8C" w:rsidRDefault="00233A8C" w:rsidP="00233A8C">
      <w:pPr>
        <w:spacing w:line="312" w:lineRule="auto"/>
        <w:ind w:firstLine="547"/>
        <w:jc w:val="both"/>
        <w:rPr>
          <w:rFonts w:ascii="Verdana" w:hAnsi="Verdana"/>
          <w:sz w:val="21"/>
          <w:szCs w:val="21"/>
        </w:rPr>
      </w:pPr>
      <w:r>
        <w:rPr>
          <w:rFonts w:ascii="Verdana" w:hAnsi="Verdana"/>
          <w:sz w:val="21"/>
          <w:szCs w:val="21"/>
        </w:rPr>
        <w:t xml:space="preserve">В соответствии с </w:t>
      </w:r>
      <w:r>
        <w:rPr>
          <w:rFonts w:ascii="Verdana" w:hAnsi="Verdana"/>
          <w:color w:val="0000FF"/>
          <w:sz w:val="21"/>
          <w:szCs w:val="21"/>
          <w:u w:val="single"/>
        </w:rPr>
        <w:t>Положением</w:t>
      </w:r>
      <w:r>
        <w:rPr>
          <w:rFonts w:ascii="Verdana" w:hAnsi="Verdana"/>
          <w:sz w:val="21"/>
          <w:szCs w:val="21"/>
        </w:rPr>
        <w:t xml:space="preserve"> о психолого-медико-педагогической комиссии, утвержденным приказом Минобрнауки России от 20 сентября </w:t>
      </w:r>
      <w:smartTag w:uri="urn:schemas-microsoft-com:office:smarttags" w:element="metricconverter">
        <w:smartTagPr>
          <w:attr w:name="ProductID" w:val="2013 г"/>
        </w:smartTagPr>
        <w:r>
          <w:rPr>
            <w:rFonts w:ascii="Verdana" w:hAnsi="Verdana"/>
            <w:sz w:val="21"/>
            <w:szCs w:val="21"/>
          </w:rPr>
          <w:t>2013 г</w:t>
        </w:r>
      </w:smartTag>
      <w:r>
        <w:rPr>
          <w:rFonts w:ascii="Verdana" w:hAnsi="Verdana"/>
          <w:sz w:val="21"/>
          <w:szCs w:val="21"/>
        </w:rPr>
        <w:t>. N 1082, ребенку с ограниченными возможностями здоровья необходимо пройти обследование на заседании психолого-медико-педагогической комиссии (далее - ПМПК) и получить рекомендации.</w:t>
      </w:r>
    </w:p>
    <w:p w:rsidR="00233A8C" w:rsidRDefault="00233A8C" w:rsidP="00233A8C">
      <w:pPr>
        <w:spacing w:line="312" w:lineRule="auto"/>
        <w:ind w:firstLine="547"/>
        <w:jc w:val="both"/>
        <w:rPr>
          <w:rFonts w:ascii="Verdana" w:hAnsi="Verdana"/>
          <w:sz w:val="21"/>
          <w:szCs w:val="21"/>
        </w:rPr>
      </w:pPr>
      <w:r>
        <w:rPr>
          <w:rFonts w:ascii="Verdana" w:hAnsi="Verdana"/>
          <w:sz w:val="21"/>
          <w:szCs w:val="21"/>
        </w:rPr>
        <w:t xml:space="preserve">В соответствии с </w:t>
      </w:r>
      <w:r>
        <w:rPr>
          <w:rFonts w:ascii="Verdana" w:hAnsi="Verdana"/>
          <w:color w:val="0000FF"/>
          <w:sz w:val="21"/>
          <w:szCs w:val="21"/>
          <w:u w:val="single"/>
        </w:rPr>
        <w:t>пунктом 10</w:t>
      </w:r>
      <w:r>
        <w:rPr>
          <w:rFonts w:ascii="Verdana" w:hAnsi="Verdana"/>
          <w:sz w:val="21"/>
          <w:szCs w:val="21"/>
        </w:rPr>
        <w:t xml:space="preserve"> вышеуказанного Положения основными направлениями деятельности комиссии являются:</w:t>
      </w:r>
    </w:p>
    <w:p w:rsidR="00233A8C" w:rsidRDefault="00233A8C" w:rsidP="00233A8C">
      <w:pPr>
        <w:spacing w:line="312" w:lineRule="auto"/>
        <w:ind w:firstLine="547"/>
        <w:jc w:val="both"/>
        <w:rPr>
          <w:rFonts w:ascii="Verdana" w:hAnsi="Verdana"/>
          <w:sz w:val="21"/>
          <w:szCs w:val="21"/>
        </w:rPr>
      </w:pPr>
      <w:r>
        <w:rPr>
          <w:rFonts w:ascii="Verdana" w:hAnsi="Verdana"/>
          <w:sz w:val="21"/>
          <w:szCs w:val="21"/>
        </w:rPr>
        <w:t>а) проведение обследования детей в возрасте от 0 до 18 лет в целях своевременного выявления особенностей в физическом и (или) психическом развитии и (или) отклонений в поведении детей;</w:t>
      </w:r>
    </w:p>
    <w:p w:rsidR="00233A8C" w:rsidRDefault="00233A8C" w:rsidP="00233A8C">
      <w:pPr>
        <w:spacing w:line="312" w:lineRule="auto"/>
        <w:ind w:firstLine="547"/>
        <w:jc w:val="both"/>
        <w:rPr>
          <w:rFonts w:ascii="Verdana" w:hAnsi="Verdana"/>
          <w:sz w:val="21"/>
          <w:szCs w:val="21"/>
        </w:rPr>
      </w:pPr>
      <w:r>
        <w:rPr>
          <w:rFonts w:ascii="Verdana" w:hAnsi="Verdana"/>
          <w:sz w:val="21"/>
          <w:szCs w:val="21"/>
        </w:rPr>
        <w:t>б) подготовка по результатам обследования рекомендаций по оказанию детям психолого-медико-педагогической помощи и организации их обучения и воспитания, подтверждение, уточнение или изменение ранее данных комиссией рекомендаций;</w:t>
      </w:r>
    </w:p>
    <w:p w:rsidR="00233A8C" w:rsidRDefault="00233A8C" w:rsidP="00233A8C">
      <w:pPr>
        <w:spacing w:line="312" w:lineRule="auto"/>
        <w:ind w:firstLine="547"/>
        <w:jc w:val="both"/>
        <w:rPr>
          <w:rFonts w:ascii="Verdana" w:hAnsi="Verdana"/>
          <w:sz w:val="21"/>
          <w:szCs w:val="21"/>
        </w:rPr>
      </w:pPr>
      <w:r>
        <w:rPr>
          <w:rFonts w:ascii="Verdana" w:hAnsi="Verdana"/>
          <w:sz w:val="21"/>
          <w:szCs w:val="21"/>
        </w:rPr>
        <w:t xml:space="preserve">в) оказание консультативной помощи родителям (законным представителям) детей, работникам образовательных организаций, организаций, осуществляющих социальное обслуживание, медицинских организаций, других организаций по вопросам воспитания, обучения и коррекции нарушений развития детей с </w:t>
      </w:r>
      <w:r>
        <w:rPr>
          <w:rFonts w:ascii="Verdana" w:hAnsi="Verdana"/>
          <w:sz w:val="21"/>
          <w:szCs w:val="21"/>
        </w:rPr>
        <w:lastRenderedPageBreak/>
        <w:t>ограниченными возможностями здоровья и (или) девиантным (общественно опасным) поведением;</w:t>
      </w:r>
    </w:p>
    <w:p w:rsidR="00233A8C" w:rsidRDefault="00233A8C" w:rsidP="00233A8C">
      <w:pPr>
        <w:spacing w:line="312" w:lineRule="auto"/>
        <w:ind w:firstLine="547"/>
        <w:jc w:val="both"/>
        <w:rPr>
          <w:rFonts w:ascii="Verdana" w:hAnsi="Verdana"/>
          <w:sz w:val="21"/>
          <w:szCs w:val="21"/>
        </w:rPr>
      </w:pPr>
      <w:r>
        <w:rPr>
          <w:rFonts w:ascii="Verdana" w:hAnsi="Verdana"/>
          <w:sz w:val="21"/>
          <w:szCs w:val="21"/>
        </w:rPr>
        <w:t>г) оказание федеральным учреждениям медико-социальной экспертизы содействия в разработке индивидуальной программы реабилитации ребенка-инвалида;</w:t>
      </w:r>
    </w:p>
    <w:p w:rsidR="00233A8C" w:rsidRDefault="00233A8C" w:rsidP="00233A8C">
      <w:pPr>
        <w:spacing w:line="312" w:lineRule="auto"/>
        <w:ind w:firstLine="547"/>
        <w:jc w:val="both"/>
        <w:rPr>
          <w:rFonts w:ascii="Verdana" w:hAnsi="Verdana"/>
          <w:sz w:val="21"/>
          <w:szCs w:val="21"/>
        </w:rPr>
      </w:pPr>
      <w:r>
        <w:rPr>
          <w:rFonts w:ascii="Verdana" w:hAnsi="Verdana"/>
          <w:sz w:val="21"/>
          <w:szCs w:val="21"/>
        </w:rPr>
        <w:t>д) осуществление учета данных о детях с ограниченными возможностями здоровья и (или) девиантным (общественно опасным) поведением, проживающих на территории деятельности комиссии;</w:t>
      </w:r>
    </w:p>
    <w:p w:rsidR="00233A8C" w:rsidRDefault="00233A8C" w:rsidP="00233A8C">
      <w:pPr>
        <w:spacing w:line="312" w:lineRule="auto"/>
        <w:ind w:firstLine="547"/>
        <w:jc w:val="both"/>
        <w:rPr>
          <w:rFonts w:ascii="Verdana" w:hAnsi="Verdana"/>
          <w:sz w:val="21"/>
          <w:szCs w:val="21"/>
        </w:rPr>
      </w:pPr>
      <w:r>
        <w:rPr>
          <w:rFonts w:ascii="Verdana" w:hAnsi="Verdana"/>
          <w:sz w:val="21"/>
          <w:szCs w:val="21"/>
        </w:rPr>
        <w:t>е) участие в организации информационно-просветительской работы с населением в области предупреждения и коррекции недостатков в физическом и (или) психическом развитии и (или) отклонений в поведении детей.</w:t>
      </w:r>
    </w:p>
    <w:p w:rsidR="00233A8C" w:rsidRDefault="00233A8C" w:rsidP="00233A8C">
      <w:pPr>
        <w:spacing w:line="312" w:lineRule="auto"/>
        <w:ind w:firstLine="547"/>
        <w:jc w:val="both"/>
        <w:rPr>
          <w:rFonts w:ascii="Verdana" w:hAnsi="Verdana"/>
          <w:sz w:val="21"/>
          <w:szCs w:val="21"/>
        </w:rPr>
      </w:pPr>
      <w:r>
        <w:rPr>
          <w:rFonts w:ascii="Verdana" w:hAnsi="Verdana"/>
          <w:sz w:val="21"/>
          <w:szCs w:val="21"/>
        </w:rPr>
        <w:t xml:space="preserve">В соответствии с </w:t>
      </w:r>
      <w:r>
        <w:rPr>
          <w:rFonts w:ascii="Verdana" w:hAnsi="Verdana"/>
          <w:color w:val="0000FF"/>
          <w:sz w:val="21"/>
          <w:szCs w:val="21"/>
          <w:u w:val="single"/>
        </w:rPr>
        <w:t>пунктом 23</w:t>
      </w:r>
      <w:r>
        <w:rPr>
          <w:rFonts w:ascii="Verdana" w:hAnsi="Verdana"/>
          <w:sz w:val="21"/>
          <w:szCs w:val="21"/>
        </w:rPr>
        <w:t xml:space="preserve"> Положения заключение комиссии действительно для представления в указанные органы и организации в течение календарного года </w:t>
      </w:r>
      <w:proofErr w:type="gramStart"/>
      <w:r>
        <w:rPr>
          <w:rFonts w:ascii="Verdana" w:hAnsi="Verdana"/>
          <w:sz w:val="21"/>
          <w:szCs w:val="21"/>
        </w:rPr>
        <w:t>с даты</w:t>
      </w:r>
      <w:proofErr w:type="gramEnd"/>
      <w:r>
        <w:rPr>
          <w:rFonts w:ascii="Verdana" w:hAnsi="Verdana"/>
          <w:sz w:val="21"/>
          <w:szCs w:val="21"/>
        </w:rPr>
        <w:t xml:space="preserve"> его подписания.</w:t>
      </w:r>
    </w:p>
    <w:p w:rsidR="00233A8C" w:rsidRDefault="00233A8C" w:rsidP="00233A8C">
      <w:pPr>
        <w:spacing w:line="312" w:lineRule="auto"/>
        <w:ind w:firstLine="547"/>
        <w:jc w:val="both"/>
        <w:rPr>
          <w:rFonts w:ascii="Verdana" w:hAnsi="Verdana"/>
          <w:sz w:val="21"/>
          <w:szCs w:val="21"/>
        </w:rPr>
      </w:pPr>
      <w:r>
        <w:rPr>
          <w:rFonts w:ascii="Verdana" w:hAnsi="Verdana"/>
          <w:sz w:val="21"/>
          <w:szCs w:val="21"/>
        </w:rPr>
        <w:t>Педагогическая оценка индивидуального развития ребенка направлена, прежде всего, на определение наличия условий для развития ребенка в соответствии с его возрастными особенностями, возможностями и индивидуальными склонностями. В отличие от заключения психолого-медико-педагогической комиссии (далее - ПМПК), она не призвана выявлять особенности в физическом и (или) психическом развитии и (или) отклонений в поведении детей.</w:t>
      </w:r>
    </w:p>
    <w:p w:rsidR="00233A8C" w:rsidRDefault="00233A8C" w:rsidP="00233A8C">
      <w:pPr>
        <w:spacing w:line="312" w:lineRule="auto"/>
        <w:jc w:val="both"/>
        <w:rPr>
          <w:rFonts w:ascii="Verdana" w:hAnsi="Verdana"/>
          <w:sz w:val="21"/>
          <w:szCs w:val="21"/>
        </w:rPr>
      </w:pPr>
      <w:r>
        <w:rPr>
          <w:rFonts w:ascii="Verdana" w:hAnsi="Verdana"/>
          <w:sz w:val="21"/>
          <w:szCs w:val="21"/>
        </w:rPr>
        <w:t> </w:t>
      </w:r>
    </w:p>
    <w:p w:rsidR="00233A8C" w:rsidRDefault="00233A8C" w:rsidP="00233A8C">
      <w:pPr>
        <w:spacing w:line="312" w:lineRule="auto"/>
        <w:ind w:firstLine="547"/>
        <w:jc w:val="both"/>
        <w:rPr>
          <w:rFonts w:ascii="Verdana" w:hAnsi="Verdana"/>
          <w:sz w:val="21"/>
          <w:szCs w:val="21"/>
        </w:rPr>
      </w:pPr>
      <w:r>
        <w:rPr>
          <w:rFonts w:ascii="Verdana" w:hAnsi="Verdana"/>
          <w:sz w:val="21"/>
          <w:szCs w:val="21"/>
        </w:rPr>
        <w:t xml:space="preserve">Комментарии к </w:t>
      </w:r>
      <w:r>
        <w:rPr>
          <w:rFonts w:ascii="Verdana" w:hAnsi="Verdana"/>
          <w:color w:val="0000FF"/>
          <w:sz w:val="21"/>
          <w:szCs w:val="21"/>
          <w:u w:val="single"/>
        </w:rPr>
        <w:t>разделу III пункта 3.2.4</w:t>
      </w:r>
    </w:p>
    <w:p w:rsidR="00233A8C" w:rsidRDefault="00233A8C" w:rsidP="00233A8C">
      <w:pPr>
        <w:spacing w:line="312" w:lineRule="auto"/>
        <w:ind w:firstLine="547"/>
        <w:jc w:val="both"/>
        <w:rPr>
          <w:rFonts w:ascii="Verdana" w:hAnsi="Verdana"/>
          <w:sz w:val="21"/>
          <w:szCs w:val="21"/>
        </w:rPr>
      </w:pPr>
      <w:r>
        <w:rPr>
          <w:rFonts w:ascii="Verdana" w:hAnsi="Verdana"/>
          <w:sz w:val="21"/>
          <w:szCs w:val="21"/>
        </w:rPr>
        <w:t>Предельная наполняемость Группы (включающей, в том числе, детей с ограниченными возможностями здоровья) определяется в соответствии с санитарно-эпидемиологическими правилами и нормативами.</w:t>
      </w:r>
    </w:p>
    <w:p w:rsidR="00233A8C" w:rsidRDefault="00233A8C" w:rsidP="00233A8C">
      <w:pPr>
        <w:spacing w:line="312" w:lineRule="auto"/>
        <w:ind w:firstLine="547"/>
        <w:jc w:val="both"/>
        <w:rPr>
          <w:rFonts w:ascii="Verdana" w:hAnsi="Verdana"/>
          <w:sz w:val="21"/>
          <w:szCs w:val="21"/>
        </w:rPr>
      </w:pPr>
      <w:r>
        <w:rPr>
          <w:rFonts w:ascii="Verdana" w:hAnsi="Verdana"/>
          <w:sz w:val="21"/>
          <w:szCs w:val="21"/>
        </w:rPr>
        <w:t xml:space="preserve">В соответствии с </w:t>
      </w:r>
      <w:r>
        <w:rPr>
          <w:rFonts w:ascii="Verdana" w:hAnsi="Verdana"/>
          <w:color w:val="0000FF"/>
          <w:sz w:val="21"/>
          <w:szCs w:val="21"/>
          <w:u w:val="single"/>
        </w:rPr>
        <w:t>постановлением</w:t>
      </w:r>
      <w:r>
        <w:rPr>
          <w:rFonts w:ascii="Verdana" w:hAnsi="Verdana"/>
          <w:sz w:val="21"/>
          <w:szCs w:val="21"/>
        </w:rPr>
        <w:t xml:space="preserve"> Главного государственного санитарного врача Российской Федерации от 15 мая </w:t>
      </w:r>
      <w:smartTag w:uri="urn:schemas-microsoft-com:office:smarttags" w:element="metricconverter">
        <w:smartTagPr>
          <w:attr w:name="ProductID" w:val="2013 г"/>
        </w:smartTagPr>
        <w:r>
          <w:rPr>
            <w:rFonts w:ascii="Verdana" w:hAnsi="Verdana"/>
            <w:sz w:val="21"/>
            <w:szCs w:val="21"/>
          </w:rPr>
          <w:t>2013 г</w:t>
        </w:r>
      </w:smartTag>
      <w:r>
        <w:rPr>
          <w:rFonts w:ascii="Verdana" w:hAnsi="Verdana"/>
          <w:sz w:val="21"/>
          <w:szCs w:val="21"/>
        </w:rPr>
        <w:t>. N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233A8C" w:rsidRDefault="00233A8C" w:rsidP="00233A8C">
      <w:pPr>
        <w:spacing w:line="312" w:lineRule="auto"/>
        <w:ind w:firstLine="547"/>
        <w:jc w:val="both"/>
        <w:rPr>
          <w:rFonts w:ascii="Verdana" w:hAnsi="Verdana"/>
          <w:sz w:val="21"/>
          <w:szCs w:val="21"/>
        </w:rPr>
      </w:pPr>
      <w:r>
        <w:rPr>
          <w:rFonts w:ascii="Verdana" w:hAnsi="Verdana"/>
          <w:sz w:val="21"/>
          <w:szCs w:val="21"/>
        </w:rPr>
        <w:t>1.11. Рекомендуемое количество детей в группах компенсирующей направленности для детей до 3 лет и старше 3 лет соответственно не должно превышать:</w:t>
      </w:r>
    </w:p>
    <w:p w:rsidR="00233A8C" w:rsidRDefault="00233A8C" w:rsidP="00233A8C">
      <w:pPr>
        <w:spacing w:line="312" w:lineRule="auto"/>
        <w:ind w:firstLine="547"/>
        <w:jc w:val="both"/>
        <w:rPr>
          <w:rFonts w:ascii="Verdana" w:hAnsi="Verdana"/>
          <w:sz w:val="21"/>
          <w:szCs w:val="21"/>
        </w:rPr>
      </w:pPr>
      <w:r>
        <w:rPr>
          <w:rFonts w:ascii="Verdana" w:hAnsi="Verdana"/>
          <w:sz w:val="21"/>
          <w:szCs w:val="21"/>
        </w:rPr>
        <w:t>- для детей с тяжелыми нарушениями речи - 6 и 10 детей;</w:t>
      </w:r>
    </w:p>
    <w:p w:rsidR="00233A8C" w:rsidRDefault="00233A8C" w:rsidP="00233A8C">
      <w:pPr>
        <w:spacing w:line="312" w:lineRule="auto"/>
        <w:ind w:firstLine="547"/>
        <w:jc w:val="both"/>
        <w:rPr>
          <w:rFonts w:ascii="Verdana" w:hAnsi="Verdana"/>
          <w:sz w:val="21"/>
          <w:szCs w:val="21"/>
        </w:rPr>
      </w:pPr>
      <w:r>
        <w:rPr>
          <w:rFonts w:ascii="Verdana" w:hAnsi="Verdana"/>
          <w:sz w:val="21"/>
          <w:szCs w:val="21"/>
        </w:rPr>
        <w:t>- для детей с фонетико-фонематическими нарушениями речи в возрасте старше 3 лет - 12 детей;</w:t>
      </w:r>
    </w:p>
    <w:p w:rsidR="00233A8C" w:rsidRDefault="00233A8C" w:rsidP="00233A8C">
      <w:pPr>
        <w:spacing w:line="312" w:lineRule="auto"/>
        <w:ind w:firstLine="547"/>
        <w:jc w:val="both"/>
        <w:rPr>
          <w:rFonts w:ascii="Verdana" w:hAnsi="Verdana"/>
          <w:sz w:val="21"/>
          <w:szCs w:val="21"/>
        </w:rPr>
      </w:pPr>
      <w:r>
        <w:rPr>
          <w:rFonts w:ascii="Verdana" w:hAnsi="Verdana"/>
          <w:sz w:val="21"/>
          <w:szCs w:val="21"/>
        </w:rPr>
        <w:t>- для глухих детей - 6 детей для обеих возрастных групп;</w:t>
      </w:r>
    </w:p>
    <w:p w:rsidR="00233A8C" w:rsidRDefault="00233A8C" w:rsidP="00233A8C">
      <w:pPr>
        <w:spacing w:line="312" w:lineRule="auto"/>
        <w:ind w:firstLine="547"/>
        <w:jc w:val="both"/>
        <w:rPr>
          <w:rFonts w:ascii="Verdana" w:hAnsi="Verdana"/>
          <w:sz w:val="21"/>
          <w:szCs w:val="21"/>
        </w:rPr>
      </w:pPr>
      <w:r>
        <w:rPr>
          <w:rFonts w:ascii="Verdana" w:hAnsi="Verdana"/>
          <w:sz w:val="21"/>
          <w:szCs w:val="21"/>
        </w:rPr>
        <w:t>- для слабослышащих детей - 6 и 8 детей;</w:t>
      </w:r>
    </w:p>
    <w:p w:rsidR="00233A8C" w:rsidRDefault="00233A8C" w:rsidP="00233A8C">
      <w:pPr>
        <w:spacing w:line="312" w:lineRule="auto"/>
        <w:ind w:firstLine="547"/>
        <w:jc w:val="both"/>
        <w:rPr>
          <w:rFonts w:ascii="Verdana" w:hAnsi="Verdana"/>
          <w:sz w:val="21"/>
          <w:szCs w:val="21"/>
        </w:rPr>
      </w:pPr>
      <w:r>
        <w:rPr>
          <w:rFonts w:ascii="Verdana" w:hAnsi="Verdana"/>
          <w:sz w:val="21"/>
          <w:szCs w:val="21"/>
        </w:rPr>
        <w:t>- для слепых детей - 6 детей для обеих возрастных групп;</w:t>
      </w:r>
    </w:p>
    <w:p w:rsidR="00233A8C" w:rsidRDefault="00233A8C" w:rsidP="00233A8C">
      <w:pPr>
        <w:spacing w:line="312" w:lineRule="auto"/>
        <w:ind w:firstLine="547"/>
        <w:jc w:val="both"/>
        <w:rPr>
          <w:rFonts w:ascii="Verdana" w:hAnsi="Verdana"/>
          <w:sz w:val="21"/>
          <w:szCs w:val="21"/>
        </w:rPr>
      </w:pPr>
      <w:r>
        <w:rPr>
          <w:rFonts w:ascii="Verdana" w:hAnsi="Verdana"/>
          <w:sz w:val="21"/>
          <w:szCs w:val="21"/>
        </w:rPr>
        <w:t>- для слабовидящих детей, для детей с амблиопией, косоглазием - 6 и 10 детей;</w:t>
      </w:r>
    </w:p>
    <w:p w:rsidR="00233A8C" w:rsidRDefault="00233A8C" w:rsidP="00233A8C">
      <w:pPr>
        <w:spacing w:line="312" w:lineRule="auto"/>
        <w:ind w:firstLine="547"/>
        <w:jc w:val="both"/>
        <w:rPr>
          <w:rFonts w:ascii="Verdana" w:hAnsi="Verdana"/>
          <w:sz w:val="21"/>
          <w:szCs w:val="21"/>
        </w:rPr>
      </w:pPr>
      <w:r>
        <w:rPr>
          <w:rFonts w:ascii="Verdana" w:hAnsi="Verdana"/>
          <w:sz w:val="21"/>
          <w:szCs w:val="21"/>
        </w:rPr>
        <w:t>- для детей с нарушениями опорно-двигательного аппарата - 6 и 8 детей;</w:t>
      </w:r>
    </w:p>
    <w:p w:rsidR="00233A8C" w:rsidRDefault="00233A8C" w:rsidP="00233A8C">
      <w:pPr>
        <w:spacing w:line="312" w:lineRule="auto"/>
        <w:ind w:firstLine="547"/>
        <w:jc w:val="both"/>
        <w:rPr>
          <w:rFonts w:ascii="Verdana" w:hAnsi="Verdana"/>
          <w:sz w:val="21"/>
          <w:szCs w:val="21"/>
        </w:rPr>
      </w:pPr>
      <w:r>
        <w:rPr>
          <w:rFonts w:ascii="Verdana" w:hAnsi="Verdana"/>
          <w:sz w:val="21"/>
          <w:szCs w:val="21"/>
        </w:rPr>
        <w:t>- для детей с задержкой психического развития - 6 и 10 детей;</w:t>
      </w:r>
    </w:p>
    <w:p w:rsidR="00233A8C" w:rsidRDefault="00233A8C" w:rsidP="00233A8C">
      <w:pPr>
        <w:spacing w:line="312" w:lineRule="auto"/>
        <w:ind w:firstLine="547"/>
        <w:jc w:val="both"/>
        <w:rPr>
          <w:rFonts w:ascii="Verdana" w:hAnsi="Verdana"/>
          <w:sz w:val="21"/>
          <w:szCs w:val="21"/>
        </w:rPr>
      </w:pPr>
      <w:r>
        <w:rPr>
          <w:rFonts w:ascii="Verdana" w:hAnsi="Verdana"/>
          <w:sz w:val="21"/>
          <w:szCs w:val="21"/>
        </w:rPr>
        <w:t>- для детей с умственной отсталостью легкой степени - 6 и 10 детей;</w:t>
      </w:r>
    </w:p>
    <w:p w:rsidR="00233A8C" w:rsidRDefault="00233A8C" w:rsidP="00233A8C">
      <w:pPr>
        <w:spacing w:line="312" w:lineRule="auto"/>
        <w:ind w:firstLine="547"/>
        <w:jc w:val="both"/>
        <w:rPr>
          <w:rFonts w:ascii="Verdana" w:hAnsi="Verdana"/>
          <w:sz w:val="21"/>
          <w:szCs w:val="21"/>
        </w:rPr>
      </w:pPr>
      <w:r>
        <w:rPr>
          <w:rFonts w:ascii="Verdana" w:hAnsi="Verdana"/>
          <w:sz w:val="21"/>
          <w:szCs w:val="21"/>
        </w:rPr>
        <w:lastRenderedPageBreak/>
        <w:t>- для детей с умственной отсталостью умеренной, тяжелой в возрасте старше 3 лет - 8 детей;</w:t>
      </w:r>
    </w:p>
    <w:p w:rsidR="00233A8C" w:rsidRDefault="00233A8C" w:rsidP="00233A8C">
      <w:pPr>
        <w:spacing w:line="312" w:lineRule="auto"/>
        <w:ind w:firstLine="547"/>
        <w:jc w:val="both"/>
        <w:rPr>
          <w:rFonts w:ascii="Verdana" w:hAnsi="Verdana"/>
          <w:sz w:val="21"/>
          <w:szCs w:val="21"/>
        </w:rPr>
      </w:pPr>
      <w:r>
        <w:rPr>
          <w:rFonts w:ascii="Verdana" w:hAnsi="Verdana"/>
          <w:sz w:val="21"/>
          <w:szCs w:val="21"/>
        </w:rPr>
        <w:t>- для детей с аутизмом только в возрасте старше 3 лет - 5 детей;</w:t>
      </w:r>
    </w:p>
    <w:p w:rsidR="00233A8C" w:rsidRDefault="00233A8C" w:rsidP="00233A8C">
      <w:pPr>
        <w:spacing w:line="312" w:lineRule="auto"/>
        <w:ind w:firstLine="547"/>
        <w:jc w:val="both"/>
        <w:rPr>
          <w:rFonts w:ascii="Verdana" w:hAnsi="Verdana"/>
          <w:sz w:val="21"/>
          <w:szCs w:val="21"/>
        </w:rPr>
      </w:pPr>
      <w:r>
        <w:rPr>
          <w:rFonts w:ascii="Verdana" w:hAnsi="Verdana"/>
          <w:sz w:val="21"/>
          <w:szCs w:val="21"/>
        </w:rPr>
        <w:t>- для детей со сложным дефектом (имеющих сочетание 2 или более недостатков в физическом и (или) психическом развитии) - 5 детей для обеих возрастных групп;</w:t>
      </w:r>
    </w:p>
    <w:p w:rsidR="00233A8C" w:rsidRDefault="00233A8C" w:rsidP="00233A8C">
      <w:pPr>
        <w:spacing w:line="312" w:lineRule="auto"/>
        <w:ind w:firstLine="547"/>
        <w:jc w:val="both"/>
        <w:rPr>
          <w:rFonts w:ascii="Verdana" w:hAnsi="Verdana"/>
          <w:sz w:val="21"/>
          <w:szCs w:val="21"/>
        </w:rPr>
      </w:pPr>
      <w:r>
        <w:rPr>
          <w:rFonts w:ascii="Verdana" w:hAnsi="Verdana"/>
          <w:sz w:val="21"/>
          <w:szCs w:val="21"/>
        </w:rPr>
        <w:t>- для детей с иными ограниченными возможностями здоровья - 10 и 15 детей. Допускается организовывать разновозрастные (смешанные) группы детей в дошкольных образовательных организациях компенсирующей направленности с учетом возможности организации в них режима дня, соответствующего анатомо-физиологическим особенностям каждой возрастной группы.</w:t>
      </w:r>
    </w:p>
    <w:p w:rsidR="00233A8C" w:rsidRDefault="00233A8C" w:rsidP="00233A8C">
      <w:pPr>
        <w:spacing w:line="312" w:lineRule="auto"/>
        <w:ind w:firstLine="547"/>
        <w:jc w:val="both"/>
        <w:rPr>
          <w:rFonts w:ascii="Verdana" w:hAnsi="Verdana"/>
          <w:sz w:val="21"/>
          <w:szCs w:val="21"/>
        </w:rPr>
      </w:pPr>
      <w:r>
        <w:rPr>
          <w:rFonts w:ascii="Verdana" w:hAnsi="Verdana"/>
          <w:sz w:val="21"/>
          <w:szCs w:val="21"/>
        </w:rPr>
        <w:t>1.12. В дошкольных образовательных организациях организация групп комбинированной направленности, реализующих совместное образование здоровых детей и детей с ограниченными возможностями, осуществляется в соответствии с учетом особенностей психофизического развития и возможностей воспитанников.</w:t>
      </w:r>
    </w:p>
    <w:p w:rsidR="00233A8C" w:rsidRDefault="00233A8C" w:rsidP="00233A8C">
      <w:pPr>
        <w:spacing w:line="312" w:lineRule="auto"/>
        <w:ind w:firstLine="547"/>
        <w:jc w:val="both"/>
        <w:rPr>
          <w:rFonts w:ascii="Verdana" w:hAnsi="Verdana"/>
          <w:sz w:val="21"/>
          <w:szCs w:val="21"/>
        </w:rPr>
      </w:pPr>
      <w:r>
        <w:rPr>
          <w:rFonts w:ascii="Verdana" w:hAnsi="Verdana"/>
          <w:sz w:val="21"/>
          <w:szCs w:val="21"/>
        </w:rPr>
        <w:t>Рекомендуемое количество детей в группах комбинированной направленности:</w:t>
      </w:r>
    </w:p>
    <w:p w:rsidR="00233A8C" w:rsidRDefault="00233A8C" w:rsidP="00233A8C">
      <w:pPr>
        <w:spacing w:line="312" w:lineRule="auto"/>
        <w:ind w:firstLine="547"/>
        <w:jc w:val="both"/>
        <w:rPr>
          <w:rFonts w:ascii="Verdana" w:hAnsi="Verdana"/>
          <w:sz w:val="21"/>
          <w:szCs w:val="21"/>
        </w:rPr>
      </w:pPr>
      <w:r>
        <w:rPr>
          <w:rFonts w:ascii="Verdana" w:hAnsi="Verdana"/>
          <w:sz w:val="21"/>
          <w:szCs w:val="21"/>
        </w:rPr>
        <w:t>а) до 3 лет - не более 10 детей, в том числе не более 3 детей с ограниченными возможностями здоровья;</w:t>
      </w:r>
    </w:p>
    <w:p w:rsidR="00233A8C" w:rsidRDefault="00233A8C" w:rsidP="00233A8C">
      <w:pPr>
        <w:spacing w:line="312" w:lineRule="auto"/>
        <w:ind w:firstLine="547"/>
        <w:jc w:val="both"/>
        <w:rPr>
          <w:rFonts w:ascii="Verdana" w:hAnsi="Verdana"/>
          <w:sz w:val="21"/>
          <w:szCs w:val="21"/>
        </w:rPr>
      </w:pPr>
      <w:r>
        <w:rPr>
          <w:rFonts w:ascii="Verdana" w:hAnsi="Verdana"/>
          <w:sz w:val="21"/>
          <w:szCs w:val="21"/>
        </w:rPr>
        <w:t>б) старше 3 лет:</w:t>
      </w:r>
    </w:p>
    <w:p w:rsidR="00233A8C" w:rsidRDefault="00233A8C" w:rsidP="00233A8C">
      <w:pPr>
        <w:spacing w:line="312" w:lineRule="auto"/>
        <w:ind w:firstLine="547"/>
        <w:jc w:val="both"/>
        <w:rPr>
          <w:rFonts w:ascii="Verdana" w:hAnsi="Verdana"/>
          <w:sz w:val="21"/>
          <w:szCs w:val="21"/>
        </w:rPr>
      </w:pPr>
      <w:r>
        <w:rPr>
          <w:rFonts w:ascii="Verdana" w:hAnsi="Verdana"/>
          <w:sz w:val="21"/>
          <w:szCs w:val="21"/>
        </w:rPr>
        <w:t>- не более 10 детей, в том числе не более 3 глухих детей, или слепых детей, или детей с нарушениями опорно-двигательного аппарата, или детей с умственной отсталостью умеренной, тяжелой, или детей со сложным дефектом;</w:t>
      </w:r>
    </w:p>
    <w:p w:rsidR="00233A8C" w:rsidRDefault="00233A8C" w:rsidP="00233A8C">
      <w:pPr>
        <w:spacing w:line="312" w:lineRule="auto"/>
        <w:ind w:firstLine="547"/>
        <w:jc w:val="both"/>
        <w:rPr>
          <w:rFonts w:ascii="Verdana" w:hAnsi="Verdana"/>
          <w:sz w:val="21"/>
          <w:szCs w:val="21"/>
        </w:rPr>
      </w:pPr>
      <w:r>
        <w:rPr>
          <w:rFonts w:ascii="Verdana" w:hAnsi="Verdana"/>
          <w:sz w:val="21"/>
          <w:szCs w:val="21"/>
        </w:rPr>
        <w:t>- не более 15 детей, в том числе не более 4 слабовидящих и (или) детей с амблиопией и (или) косоглазием, или слабослышащих детей, или детей, имеющих тяжелые нарушения речи, или детей с умственной отсталостью легкой степени;</w:t>
      </w:r>
    </w:p>
    <w:p w:rsidR="00233A8C" w:rsidRDefault="00233A8C" w:rsidP="00233A8C">
      <w:pPr>
        <w:spacing w:line="312" w:lineRule="auto"/>
        <w:ind w:firstLine="547"/>
        <w:jc w:val="both"/>
        <w:rPr>
          <w:rFonts w:ascii="Verdana" w:hAnsi="Verdana"/>
          <w:sz w:val="21"/>
          <w:szCs w:val="21"/>
        </w:rPr>
      </w:pPr>
      <w:r>
        <w:rPr>
          <w:rFonts w:ascii="Verdana" w:hAnsi="Verdana"/>
          <w:sz w:val="21"/>
          <w:szCs w:val="21"/>
        </w:rPr>
        <w:t>- не более 17 детей, в том числе не более 5 детей с задержкой психического развития.</w:t>
      </w:r>
    </w:p>
    <w:p w:rsidR="00233A8C" w:rsidRDefault="00233A8C" w:rsidP="00233A8C">
      <w:pPr>
        <w:spacing w:line="312" w:lineRule="auto"/>
        <w:jc w:val="both"/>
        <w:rPr>
          <w:rFonts w:ascii="Verdana" w:hAnsi="Verdana"/>
          <w:sz w:val="21"/>
          <w:szCs w:val="21"/>
        </w:rPr>
      </w:pPr>
      <w:r>
        <w:rPr>
          <w:rFonts w:ascii="Verdana" w:hAnsi="Verdana"/>
          <w:sz w:val="21"/>
          <w:szCs w:val="21"/>
        </w:rPr>
        <w:t> </w:t>
      </w:r>
    </w:p>
    <w:p w:rsidR="00233A8C" w:rsidRDefault="00233A8C" w:rsidP="00233A8C">
      <w:pPr>
        <w:spacing w:line="312" w:lineRule="auto"/>
        <w:ind w:firstLine="547"/>
        <w:jc w:val="both"/>
        <w:rPr>
          <w:rFonts w:ascii="Verdana" w:hAnsi="Verdana"/>
          <w:sz w:val="21"/>
          <w:szCs w:val="21"/>
        </w:rPr>
      </w:pPr>
      <w:r>
        <w:rPr>
          <w:rFonts w:ascii="Verdana" w:hAnsi="Verdana"/>
          <w:sz w:val="21"/>
          <w:szCs w:val="21"/>
        </w:rPr>
        <w:t xml:space="preserve">Комментарии к </w:t>
      </w:r>
      <w:r>
        <w:rPr>
          <w:rFonts w:ascii="Verdana" w:hAnsi="Verdana"/>
          <w:color w:val="0000FF"/>
          <w:sz w:val="21"/>
          <w:szCs w:val="21"/>
          <w:u w:val="single"/>
        </w:rPr>
        <w:t>разделу III пункта 3.2.6 подпункта 1</w:t>
      </w:r>
    </w:p>
    <w:p w:rsidR="00233A8C" w:rsidRDefault="00233A8C" w:rsidP="00233A8C">
      <w:pPr>
        <w:spacing w:line="312" w:lineRule="auto"/>
        <w:ind w:firstLine="547"/>
        <w:jc w:val="both"/>
        <w:rPr>
          <w:rFonts w:ascii="Verdana" w:hAnsi="Verdana"/>
          <w:sz w:val="21"/>
          <w:szCs w:val="21"/>
        </w:rPr>
      </w:pPr>
      <w:r>
        <w:rPr>
          <w:rFonts w:ascii="Verdana" w:hAnsi="Verdana"/>
          <w:sz w:val="21"/>
          <w:szCs w:val="21"/>
        </w:rPr>
        <w:t>Полномочия по финансовому обеспечению создания в организации условий для дополнительного профессионального образования педагогических работников (</w:t>
      </w:r>
      <w:r>
        <w:rPr>
          <w:rFonts w:ascii="Verdana" w:hAnsi="Verdana"/>
          <w:color w:val="0000FF"/>
          <w:sz w:val="21"/>
          <w:szCs w:val="21"/>
          <w:u w:val="single"/>
        </w:rPr>
        <w:t>часть 2 статьи 99</w:t>
      </w:r>
      <w:r>
        <w:rPr>
          <w:rFonts w:ascii="Verdana" w:hAnsi="Verdana"/>
          <w:sz w:val="21"/>
          <w:szCs w:val="21"/>
        </w:rPr>
        <w:t xml:space="preserve"> Закона) относятся к полномочиям субъектов Российской Федерации. Необходимые средства должны быть доведены до Организации (государственной, муниципальной или частной) в составе норматива затрат, либо заложены в смету казенного учреждения. При этом, объем финансового обеспечения образования педагогических работников должен обеспечивать возможности для организации как по созданию необходимых условий в самой организации (в том числе, оплата замещения временно отсутствующего работника), так и для направления работников на обучение (оплата обучения, командировочные расходы).</w:t>
      </w:r>
    </w:p>
    <w:p w:rsidR="00233A8C" w:rsidRDefault="00233A8C" w:rsidP="00233A8C">
      <w:pPr>
        <w:spacing w:line="312" w:lineRule="auto"/>
        <w:jc w:val="both"/>
        <w:rPr>
          <w:rFonts w:ascii="Verdana" w:hAnsi="Verdana"/>
          <w:sz w:val="21"/>
          <w:szCs w:val="21"/>
        </w:rPr>
      </w:pPr>
      <w:r>
        <w:rPr>
          <w:rFonts w:ascii="Verdana" w:hAnsi="Verdana"/>
          <w:sz w:val="21"/>
          <w:szCs w:val="21"/>
        </w:rPr>
        <w:t> </w:t>
      </w:r>
    </w:p>
    <w:p w:rsidR="00233A8C" w:rsidRDefault="00233A8C" w:rsidP="00233A8C">
      <w:pPr>
        <w:spacing w:line="312" w:lineRule="auto"/>
        <w:ind w:firstLine="547"/>
        <w:jc w:val="both"/>
        <w:rPr>
          <w:rFonts w:ascii="Verdana" w:hAnsi="Verdana"/>
          <w:sz w:val="21"/>
          <w:szCs w:val="21"/>
        </w:rPr>
      </w:pPr>
      <w:r>
        <w:rPr>
          <w:rFonts w:ascii="Verdana" w:hAnsi="Verdana"/>
          <w:sz w:val="21"/>
          <w:szCs w:val="21"/>
        </w:rPr>
        <w:t xml:space="preserve">Комментарии к </w:t>
      </w:r>
      <w:r>
        <w:rPr>
          <w:rFonts w:ascii="Verdana" w:hAnsi="Verdana"/>
          <w:color w:val="0000FF"/>
          <w:sz w:val="21"/>
          <w:szCs w:val="21"/>
          <w:u w:val="single"/>
        </w:rPr>
        <w:t>разделу III пункта 3.2.7</w:t>
      </w:r>
    </w:p>
    <w:p w:rsidR="00233A8C" w:rsidRDefault="00233A8C" w:rsidP="00233A8C">
      <w:pPr>
        <w:spacing w:line="312" w:lineRule="auto"/>
        <w:ind w:firstLine="547"/>
        <w:jc w:val="both"/>
        <w:rPr>
          <w:rFonts w:ascii="Verdana" w:hAnsi="Verdana"/>
          <w:sz w:val="21"/>
          <w:szCs w:val="21"/>
        </w:rPr>
      </w:pPr>
      <w:r>
        <w:rPr>
          <w:rFonts w:ascii="Verdana" w:hAnsi="Verdana"/>
          <w:sz w:val="21"/>
          <w:szCs w:val="21"/>
        </w:rPr>
        <w:lastRenderedPageBreak/>
        <w:t xml:space="preserve">В соответствии с </w:t>
      </w:r>
      <w:r>
        <w:rPr>
          <w:rFonts w:ascii="Verdana" w:hAnsi="Verdana"/>
          <w:color w:val="0000FF"/>
          <w:sz w:val="21"/>
          <w:szCs w:val="21"/>
          <w:u w:val="single"/>
        </w:rPr>
        <w:t>частью 1 статьи 79</w:t>
      </w:r>
      <w:r>
        <w:rPr>
          <w:rFonts w:ascii="Verdana" w:hAnsi="Verdana"/>
          <w:sz w:val="21"/>
          <w:szCs w:val="21"/>
        </w:rPr>
        <w:t xml:space="preserve"> Закона: "... содержание образования и условия организации обучения и </w:t>
      </w:r>
      <w:proofErr w:type="gramStart"/>
      <w:r>
        <w:rPr>
          <w:rFonts w:ascii="Verdana" w:hAnsi="Verdana"/>
          <w:sz w:val="21"/>
          <w:szCs w:val="21"/>
        </w:rPr>
        <w:t>воспитания</w:t>
      </w:r>
      <w:proofErr w:type="gramEnd"/>
      <w:r>
        <w:rPr>
          <w:rFonts w:ascii="Verdana" w:hAnsi="Verdana"/>
          <w:sz w:val="21"/>
          <w:szCs w:val="21"/>
        </w:rPr>
        <w:t xml:space="preserve"> обучающихся с ограниченными возможностями здоровья (далее - ОВЗ) определяются адаптированной образовательной программой, а для инвалидов также в соответствии с индивидуальной программой реабилитации инвалида". В связи с этим, для получения общего образования детьми с ОВЗ в Организациях должны разрабатываться соответствующие адаптированные основные общеобразовательные программы (отдельными документами) с учетом особенностей их психофизического развития и индивидуальных возможностей. Индивидуальную программу реабилитации разрабатывает Бюро медико-социальной экспертизы (в соответствии со </w:t>
      </w:r>
      <w:r>
        <w:rPr>
          <w:rFonts w:ascii="Verdana" w:hAnsi="Verdana"/>
          <w:color w:val="0000FF"/>
          <w:sz w:val="21"/>
          <w:szCs w:val="21"/>
          <w:u w:val="single"/>
        </w:rPr>
        <w:t>статьей 7</w:t>
      </w:r>
      <w:r>
        <w:rPr>
          <w:rFonts w:ascii="Verdana" w:hAnsi="Verdana"/>
          <w:sz w:val="21"/>
          <w:szCs w:val="21"/>
        </w:rPr>
        <w:t xml:space="preserve"> Федерального закона N 181-ФЗ). Условия должны быть созданы в соответствии с Рекомендациями ПМПК (</w:t>
      </w:r>
      <w:r>
        <w:rPr>
          <w:rFonts w:ascii="Verdana" w:hAnsi="Verdana"/>
          <w:color w:val="0000FF"/>
          <w:sz w:val="21"/>
          <w:szCs w:val="21"/>
          <w:u w:val="single"/>
        </w:rPr>
        <w:t>приказ</w:t>
      </w:r>
      <w:r>
        <w:rPr>
          <w:rFonts w:ascii="Verdana" w:hAnsi="Verdana"/>
          <w:sz w:val="21"/>
          <w:szCs w:val="21"/>
        </w:rPr>
        <w:t xml:space="preserve"> Минобрнауки России от 20 сентября </w:t>
      </w:r>
      <w:smartTag w:uri="urn:schemas-microsoft-com:office:smarttags" w:element="metricconverter">
        <w:smartTagPr>
          <w:attr w:name="ProductID" w:val="2013 г"/>
        </w:smartTagPr>
        <w:r>
          <w:rPr>
            <w:rFonts w:ascii="Verdana" w:hAnsi="Verdana"/>
            <w:sz w:val="21"/>
            <w:szCs w:val="21"/>
          </w:rPr>
          <w:t>2013 г</w:t>
        </w:r>
      </w:smartTag>
      <w:r>
        <w:rPr>
          <w:rFonts w:ascii="Verdana" w:hAnsi="Verdana"/>
          <w:sz w:val="21"/>
          <w:szCs w:val="21"/>
        </w:rPr>
        <w:t>. N 1082 "Об утверждении Положения о психолого-медико-педагогической комиссии").</w:t>
      </w:r>
    </w:p>
    <w:p w:rsidR="00233A8C" w:rsidRDefault="00233A8C" w:rsidP="00233A8C">
      <w:pPr>
        <w:spacing w:line="312" w:lineRule="auto"/>
        <w:jc w:val="both"/>
        <w:rPr>
          <w:rFonts w:ascii="Verdana" w:hAnsi="Verdana"/>
          <w:sz w:val="21"/>
          <w:szCs w:val="21"/>
        </w:rPr>
      </w:pPr>
      <w:r>
        <w:rPr>
          <w:rFonts w:ascii="Verdana" w:hAnsi="Verdana"/>
          <w:sz w:val="21"/>
          <w:szCs w:val="21"/>
        </w:rPr>
        <w:t> </w:t>
      </w:r>
    </w:p>
    <w:p w:rsidR="00233A8C" w:rsidRDefault="00233A8C" w:rsidP="00233A8C">
      <w:pPr>
        <w:spacing w:line="312" w:lineRule="auto"/>
        <w:ind w:firstLine="547"/>
        <w:jc w:val="both"/>
        <w:rPr>
          <w:rFonts w:ascii="Verdana" w:hAnsi="Verdana"/>
          <w:sz w:val="21"/>
          <w:szCs w:val="21"/>
        </w:rPr>
      </w:pPr>
      <w:r>
        <w:rPr>
          <w:rFonts w:ascii="Verdana" w:hAnsi="Verdana"/>
          <w:sz w:val="21"/>
          <w:szCs w:val="21"/>
        </w:rPr>
        <w:t xml:space="preserve">Комментарии к </w:t>
      </w:r>
      <w:r>
        <w:rPr>
          <w:rFonts w:ascii="Verdana" w:hAnsi="Verdana"/>
          <w:color w:val="0000FF"/>
          <w:sz w:val="21"/>
          <w:szCs w:val="21"/>
          <w:u w:val="single"/>
        </w:rPr>
        <w:t>разделу III пункта 3.3.5</w:t>
      </w:r>
    </w:p>
    <w:p w:rsidR="00233A8C" w:rsidRDefault="00233A8C" w:rsidP="00233A8C">
      <w:pPr>
        <w:spacing w:line="312" w:lineRule="auto"/>
        <w:ind w:firstLine="547"/>
        <w:jc w:val="both"/>
        <w:rPr>
          <w:rFonts w:ascii="Verdana" w:hAnsi="Verdana"/>
          <w:sz w:val="21"/>
          <w:szCs w:val="21"/>
        </w:rPr>
      </w:pPr>
      <w:r>
        <w:rPr>
          <w:rFonts w:ascii="Verdana" w:hAnsi="Verdana"/>
          <w:sz w:val="21"/>
          <w:szCs w:val="21"/>
        </w:rPr>
        <w:t xml:space="preserve">В соответствии с </w:t>
      </w:r>
      <w:r>
        <w:rPr>
          <w:rFonts w:ascii="Verdana" w:hAnsi="Verdana"/>
          <w:color w:val="0000FF"/>
          <w:sz w:val="21"/>
          <w:szCs w:val="21"/>
          <w:u w:val="single"/>
        </w:rPr>
        <w:t>пунктом 2 части 3 статьи 28</w:t>
      </w:r>
      <w:r>
        <w:rPr>
          <w:rFonts w:ascii="Verdana" w:hAnsi="Verdana"/>
          <w:sz w:val="21"/>
          <w:szCs w:val="21"/>
        </w:rPr>
        <w:t xml:space="preserve"> Закона к компетенции образовательной организации отнесено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со Стандартом. Таким образом, Организация самостоятельно утверждает перечень необходимых средств обучения, которые будут использоваться при реализации Программы. При этом средства обучения должны полностью соответствовать требованиям </w:t>
      </w:r>
      <w:r>
        <w:rPr>
          <w:rFonts w:ascii="Verdana" w:hAnsi="Verdana"/>
          <w:color w:val="0000FF"/>
          <w:sz w:val="21"/>
          <w:szCs w:val="21"/>
          <w:u w:val="single"/>
        </w:rPr>
        <w:t>пункта 3.3.4</w:t>
      </w:r>
      <w:r>
        <w:rPr>
          <w:rFonts w:ascii="Verdana" w:hAnsi="Verdana"/>
          <w:sz w:val="21"/>
          <w:szCs w:val="21"/>
        </w:rPr>
        <w:t xml:space="preserve"> Стандарта. Для обеспечения возможности Организации осуществлять самостоятельную закупку необходимых средств обучения норматив затрат, в соответствии с которым определяется бюджетное финансирование организации, должны учитываться расходы на приобретение необходимых средств обучения (в соответствии с методическими </w:t>
      </w:r>
      <w:r>
        <w:rPr>
          <w:rFonts w:ascii="Verdana" w:hAnsi="Verdana"/>
          <w:color w:val="0000FF"/>
          <w:sz w:val="21"/>
          <w:szCs w:val="21"/>
          <w:u w:val="single"/>
        </w:rPr>
        <w:t>рекомендациями</w:t>
      </w:r>
      <w:r>
        <w:rPr>
          <w:rFonts w:ascii="Verdana" w:hAnsi="Verdana"/>
          <w:sz w:val="21"/>
          <w:szCs w:val="21"/>
        </w:rPr>
        <w:t xml:space="preserve">, направленными письмом Минобрнауки России от 1 октября </w:t>
      </w:r>
      <w:smartTag w:uri="urn:schemas-microsoft-com:office:smarttags" w:element="metricconverter">
        <w:smartTagPr>
          <w:attr w:name="ProductID" w:val="2013 г"/>
        </w:smartTagPr>
        <w:r>
          <w:rPr>
            <w:rFonts w:ascii="Verdana" w:hAnsi="Verdana"/>
            <w:sz w:val="21"/>
            <w:szCs w:val="21"/>
          </w:rPr>
          <w:t>2013 г</w:t>
        </w:r>
      </w:smartTag>
      <w:r>
        <w:rPr>
          <w:rFonts w:ascii="Verdana" w:hAnsi="Verdana"/>
          <w:sz w:val="21"/>
          <w:szCs w:val="21"/>
        </w:rPr>
        <w:t>. N 08-1408).</w:t>
      </w:r>
    </w:p>
    <w:p w:rsidR="00233A8C" w:rsidRDefault="00233A8C" w:rsidP="00233A8C">
      <w:pPr>
        <w:spacing w:line="312" w:lineRule="auto"/>
        <w:jc w:val="both"/>
        <w:rPr>
          <w:rFonts w:ascii="Verdana" w:hAnsi="Verdana"/>
          <w:sz w:val="21"/>
          <w:szCs w:val="21"/>
        </w:rPr>
      </w:pPr>
      <w:r>
        <w:rPr>
          <w:rFonts w:ascii="Verdana" w:hAnsi="Verdana"/>
          <w:sz w:val="21"/>
          <w:szCs w:val="21"/>
        </w:rPr>
        <w:t> </w:t>
      </w:r>
    </w:p>
    <w:p w:rsidR="00233A8C" w:rsidRDefault="00233A8C" w:rsidP="00233A8C">
      <w:pPr>
        <w:spacing w:line="312" w:lineRule="auto"/>
        <w:ind w:firstLine="547"/>
        <w:jc w:val="both"/>
        <w:rPr>
          <w:rFonts w:ascii="Verdana" w:hAnsi="Verdana"/>
          <w:sz w:val="21"/>
          <w:szCs w:val="21"/>
        </w:rPr>
      </w:pPr>
      <w:r>
        <w:rPr>
          <w:rFonts w:ascii="Verdana" w:hAnsi="Verdana"/>
          <w:sz w:val="21"/>
          <w:szCs w:val="21"/>
        </w:rPr>
        <w:t xml:space="preserve">Комментарии к </w:t>
      </w:r>
      <w:r>
        <w:rPr>
          <w:rFonts w:ascii="Verdana" w:hAnsi="Verdana"/>
          <w:color w:val="0000FF"/>
          <w:sz w:val="21"/>
          <w:szCs w:val="21"/>
          <w:u w:val="single"/>
        </w:rPr>
        <w:t>разделу III пункта 3.4.1</w:t>
      </w:r>
    </w:p>
    <w:p w:rsidR="00233A8C" w:rsidRDefault="00233A8C" w:rsidP="00233A8C">
      <w:pPr>
        <w:spacing w:line="312" w:lineRule="auto"/>
        <w:ind w:firstLine="547"/>
        <w:jc w:val="both"/>
        <w:rPr>
          <w:rFonts w:ascii="Verdana" w:hAnsi="Verdana"/>
          <w:sz w:val="21"/>
          <w:szCs w:val="21"/>
        </w:rPr>
      </w:pPr>
      <w:r>
        <w:rPr>
          <w:rFonts w:ascii="Verdana" w:hAnsi="Verdana"/>
          <w:sz w:val="21"/>
          <w:szCs w:val="21"/>
        </w:rPr>
        <w:t xml:space="preserve">В соответствии с требованиями к кадровому обеспечению Стандарта деятельность руководящих работников, педагогических работников, учебно-вспомогательного персонала, работников, осуществляющих финансовую деятельность, охрану жизни и здоровья детей, необходимо рассматривать в полной мере как деятельность по обеспечению и реализации Программы. </w:t>
      </w:r>
      <w:proofErr w:type="gramStart"/>
      <w:r>
        <w:rPr>
          <w:rFonts w:ascii="Verdana" w:hAnsi="Verdana"/>
          <w:color w:val="0000FF"/>
          <w:sz w:val="21"/>
          <w:szCs w:val="21"/>
          <w:u w:val="single"/>
        </w:rPr>
        <w:t>Номенклатура</w:t>
      </w:r>
      <w:r>
        <w:rPr>
          <w:rFonts w:ascii="Verdana" w:hAnsi="Verdana"/>
          <w:sz w:val="21"/>
          <w:szCs w:val="21"/>
        </w:rPr>
        <w:t xml:space="preserve"> должностей руководящих, педагогических и учебно-вспомогательных работников утверждена постановлением Правительства от 8 августа </w:t>
      </w:r>
      <w:smartTag w:uri="urn:schemas-microsoft-com:office:smarttags" w:element="metricconverter">
        <w:smartTagPr>
          <w:attr w:name="ProductID" w:val="2013 г"/>
        </w:smartTagPr>
        <w:r>
          <w:rPr>
            <w:rFonts w:ascii="Verdana" w:hAnsi="Verdana"/>
            <w:sz w:val="21"/>
            <w:szCs w:val="21"/>
          </w:rPr>
          <w:t>2013 г</w:t>
        </w:r>
      </w:smartTag>
      <w:r>
        <w:rPr>
          <w:rFonts w:ascii="Verdana" w:hAnsi="Verdana"/>
          <w:sz w:val="21"/>
          <w:szCs w:val="21"/>
        </w:rPr>
        <w:t xml:space="preserve">. N 678 "Об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а также </w:t>
      </w:r>
      <w:r>
        <w:rPr>
          <w:rFonts w:ascii="Verdana" w:hAnsi="Verdana"/>
          <w:color w:val="0000FF"/>
          <w:sz w:val="21"/>
          <w:szCs w:val="21"/>
          <w:u w:val="single"/>
        </w:rPr>
        <w:t>приказом</w:t>
      </w:r>
      <w:r>
        <w:rPr>
          <w:rFonts w:ascii="Verdana" w:hAnsi="Verdana"/>
          <w:sz w:val="21"/>
          <w:szCs w:val="21"/>
        </w:rPr>
        <w:t xml:space="preserve"> Минздравсоцразвития России от 26 августа </w:t>
      </w:r>
      <w:smartTag w:uri="urn:schemas-microsoft-com:office:smarttags" w:element="metricconverter">
        <w:smartTagPr>
          <w:attr w:name="ProductID" w:val="2010 г"/>
        </w:smartTagPr>
        <w:r>
          <w:rPr>
            <w:rFonts w:ascii="Verdana" w:hAnsi="Verdana"/>
            <w:sz w:val="21"/>
            <w:szCs w:val="21"/>
          </w:rPr>
          <w:t>2010 г</w:t>
        </w:r>
      </w:smartTag>
      <w:r>
        <w:rPr>
          <w:rFonts w:ascii="Verdana" w:hAnsi="Verdana"/>
          <w:sz w:val="21"/>
          <w:szCs w:val="21"/>
        </w:rPr>
        <w:t xml:space="preserve">. N 761н "Об утверждении Единого квалификационного справочника должностей руководителей, специалистов и служащих, раздел </w:t>
      </w:r>
      <w:r>
        <w:rPr>
          <w:rFonts w:ascii="Verdana" w:hAnsi="Verdana"/>
          <w:sz w:val="21"/>
          <w:szCs w:val="21"/>
        </w:rPr>
        <w:lastRenderedPageBreak/>
        <w:t>"Квалификационные характеристики должностей работников образования".</w:t>
      </w:r>
      <w:proofErr w:type="gramEnd"/>
      <w:r>
        <w:rPr>
          <w:rFonts w:ascii="Verdana" w:hAnsi="Verdana"/>
          <w:sz w:val="21"/>
          <w:szCs w:val="21"/>
        </w:rPr>
        <w:t xml:space="preserve"> Таким образом, финансовая ответственность за сопровождение реализации Программы указанными категориями персонала возлагается на органы власти субъектов Российской Федерации, осуществляющие управление в сфере образования, и не может быть переложена на уровень муниципалитетов или родителей. То есть средства на оплату труда указанных категорий персонала должны быть заложены в региональные нормативы затрат. Финансовое обеспечение привлечения к реализации Программы научных работников остается на усмотрение субъекта Российской Федерации.</w:t>
      </w:r>
    </w:p>
    <w:p w:rsidR="00233A8C" w:rsidRDefault="00233A8C" w:rsidP="00233A8C">
      <w:pPr>
        <w:spacing w:line="312" w:lineRule="auto"/>
        <w:ind w:firstLine="547"/>
        <w:jc w:val="both"/>
        <w:rPr>
          <w:rFonts w:ascii="Verdana" w:hAnsi="Verdana"/>
          <w:sz w:val="21"/>
          <w:szCs w:val="21"/>
        </w:rPr>
      </w:pPr>
      <w:r>
        <w:rPr>
          <w:rFonts w:ascii="Verdana" w:hAnsi="Verdana"/>
          <w:sz w:val="21"/>
          <w:szCs w:val="21"/>
        </w:rPr>
        <w:t xml:space="preserve">В соответствии с пунктом 4 </w:t>
      </w:r>
      <w:r>
        <w:rPr>
          <w:rFonts w:ascii="Verdana" w:hAnsi="Verdana"/>
          <w:color w:val="0000FF"/>
          <w:sz w:val="21"/>
          <w:szCs w:val="21"/>
          <w:u w:val="single"/>
        </w:rPr>
        <w:t>части 2</w:t>
      </w:r>
      <w:r>
        <w:rPr>
          <w:rFonts w:ascii="Verdana" w:hAnsi="Verdana"/>
          <w:sz w:val="21"/>
          <w:szCs w:val="21"/>
        </w:rPr>
        <w:t xml:space="preserve"> и </w:t>
      </w:r>
      <w:r>
        <w:rPr>
          <w:rFonts w:ascii="Verdana" w:hAnsi="Verdana"/>
          <w:color w:val="0000FF"/>
          <w:sz w:val="21"/>
          <w:szCs w:val="21"/>
          <w:u w:val="single"/>
        </w:rPr>
        <w:t>частью 3 статьи 28</w:t>
      </w:r>
      <w:r>
        <w:rPr>
          <w:rFonts w:ascii="Verdana" w:hAnsi="Verdana"/>
          <w:sz w:val="21"/>
          <w:szCs w:val="21"/>
        </w:rPr>
        <w:t xml:space="preserve"> Закона установление штатного расписания является компетенцией Организации. В то же время Организация должна исходить в первую очередь из задачи обеспечения требований Стандарта.</w:t>
      </w:r>
    </w:p>
    <w:p w:rsidR="00233A8C" w:rsidRDefault="00233A8C" w:rsidP="00233A8C">
      <w:pPr>
        <w:spacing w:line="312" w:lineRule="auto"/>
        <w:ind w:firstLine="547"/>
        <w:jc w:val="both"/>
        <w:rPr>
          <w:rFonts w:ascii="Verdana" w:hAnsi="Verdana"/>
          <w:sz w:val="21"/>
          <w:szCs w:val="21"/>
        </w:rPr>
      </w:pPr>
      <w:r>
        <w:rPr>
          <w:rFonts w:ascii="Verdana" w:hAnsi="Verdana"/>
          <w:sz w:val="21"/>
          <w:szCs w:val="21"/>
        </w:rPr>
        <w:t>Для сопровождения реализации Программы на протяжении всего времени реализации (в большинстве случаев соответствующего продолжительности работы группы) в каждой группе должны находиться не менее двух работников, в том числе одного воспитателя (или другого педагогического работника) и помощника воспитателя (младшего воспитателя). Таким образом, дети в любой момент должны находиться с одним или несколькими работниками Организации, принимающими участие в реализации Программы (с педагогическим и/или учебно-вспомогательным работником). При расчете региональных нормативов финансирования необходимо учитывать особенности нагрузки на отдельные должности работников при работе в различных группах, в том числе в группах с различной направленностью Программ, а также особенности работы воспитателей в течение времени их совместного пребывания в Организации:</w:t>
      </w:r>
    </w:p>
    <w:p w:rsidR="00233A8C" w:rsidRDefault="00233A8C" w:rsidP="00233A8C">
      <w:pPr>
        <w:spacing w:line="312" w:lineRule="auto"/>
        <w:ind w:firstLine="547"/>
        <w:jc w:val="both"/>
        <w:rPr>
          <w:rFonts w:ascii="Verdana" w:hAnsi="Verdana"/>
          <w:sz w:val="21"/>
          <w:szCs w:val="21"/>
        </w:rPr>
      </w:pPr>
      <w:r>
        <w:rPr>
          <w:rFonts w:ascii="Verdana" w:hAnsi="Verdana"/>
          <w:sz w:val="21"/>
          <w:szCs w:val="21"/>
        </w:rPr>
        <w:t>при оформлении результатов наблюдения (мониторинга) за здоровьем, развитием и воспитанием детей, в том числе с помощью электронных форм;</w:t>
      </w:r>
    </w:p>
    <w:p w:rsidR="00233A8C" w:rsidRDefault="00233A8C" w:rsidP="00233A8C">
      <w:pPr>
        <w:spacing w:line="312" w:lineRule="auto"/>
        <w:ind w:firstLine="547"/>
        <w:jc w:val="both"/>
        <w:rPr>
          <w:rFonts w:ascii="Verdana" w:hAnsi="Verdana"/>
          <w:sz w:val="21"/>
          <w:szCs w:val="21"/>
        </w:rPr>
      </w:pPr>
      <w:r>
        <w:rPr>
          <w:rFonts w:ascii="Verdana" w:hAnsi="Verdana"/>
          <w:sz w:val="21"/>
          <w:szCs w:val="21"/>
        </w:rPr>
        <w:t>разработке плана (программы) воспитательной работы;</w:t>
      </w:r>
    </w:p>
    <w:p w:rsidR="00233A8C" w:rsidRDefault="00233A8C" w:rsidP="00233A8C">
      <w:pPr>
        <w:spacing w:line="312" w:lineRule="auto"/>
        <w:ind w:firstLine="547"/>
        <w:jc w:val="both"/>
        <w:rPr>
          <w:rFonts w:ascii="Verdana" w:hAnsi="Verdana"/>
          <w:sz w:val="21"/>
          <w:szCs w:val="21"/>
        </w:rPr>
      </w:pPr>
      <w:proofErr w:type="gramStart"/>
      <w:r>
        <w:rPr>
          <w:rFonts w:ascii="Verdana" w:hAnsi="Verdana"/>
          <w:sz w:val="21"/>
          <w:szCs w:val="21"/>
        </w:rPr>
        <w:t>при участии в работе педагогических, методических советов, других формах методической работы, в работе по проведению родительских собраний, оздоровительных, воспитательных и других мероприятий, предусмотренных образовательной Программой, в организации и проведении методической и консультативной помощи родителям (лицам, их заменяющим) и иных мероприятиях, предусмотренных должностной инструкцией.</w:t>
      </w:r>
      <w:proofErr w:type="gramEnd"/>
    </w:p>
    <w:p w:rsidR="00233A8C" w:rsidRDefault="00233A8C" w:rsidP="00233A8C">
      <w:pPr>
        <w:spacing w:line="312" w:lineRule="auto"/>
        <w:ind w:firstLine="547"/>
        <w:jc w:val="both"/>
        <w:rPr>
          <w:rFonts w:ascii="Verdana" w:hAnsi="Verdana"/>
          <w:sz w:val="21"/>
          <w:szCs w:val="21"/>
        </w:rPr>
      </w:pPr>
      <w:r>
        <w:rPr>
          <w:rFonts w:ascii="Verdana" w:hAnsi="Verdana"/>
          <w:sz w:val="21"/>
          <w:szCs w:val="21"/>
        </w:rPr>
        <w:t xml:space="preserve">Необходимо также учитывать, что для эффективного развития детей в выделенных образовательных областях с детьми в течение дня помимо воспитателя должны работать и другие педагогические работники (например, инструкторы по физической культуре, музыкальные руководители, специалисты по художественному и эстетическому воспитанию, педагоги-психологи), а также должна осуществляться методическая поддержка реализации Программы. Для этого Организация самостоятельно устанавливает штатное расписание в пределах выделяемого финансирования. Таким образом, региональные нормативы затрат должны учитывать необходимость покрытия расходов Организации, связанных с </w:t>
      </w:r>
      <w:r>
        <w:rPr>
          <w:rFonts w:ascii="Verdana" w:hAnsi="Verdana"/>
          <w:sz w:val="21"/>
          <w:szCs w:val="21"/>
        </w:rPr>
        <w:lastRenderedPageBreak/>
        <w:t xml:space="preserve">привлечением всех категорий работников, предусмотренных </w:t>
      </w:r>
      <w:r>
        <w:rPr>
          <w:rFonts w:ascii="Verdana" w:hAnsi="Verdana"/>
          <w:color w:val="0000FF"/>
          <w:sz w:val="21"/>
          <w:szCs w:val="21"/>
          <w:u w:val="single"/>
        </w:rPr>
        <w:t>пунктом 3.4.1</w:t>
      </w:r>
      <w:r>
        <w:rPr>
          <w:rFonts w:ascii="Verdana" w:hAnsi="Verdana"/>
          <w:sz w:val="21"/>
          <w:szCs w:val="21"/>
        </w:rPr>
        <w:t xml:space="preserve"> Стандарта.</w:t>
      </w:r>
    </w:p>
    <w:p w:rsidR="00233A8C" w:rsidRDefault="00233A8C" w:rsidP="00233A8C">
      <w:pPr>
        <w:spacing w:line="312" w:lineRule="auto"/>
        <w:jc w:val="both"/>
        <w:rPr>
          <w:rFonts w:ascii="Verdana" w:hAnsi="Verdana"/>
          <w:sz w:val="21"/>
          <w:szCs w:val="21"/>
        </w:rPr>
      </w:pPr>
      <w:r>
        <w:rPr>
          <w:rFonts w:ascii="Verdana" w:hAnsi="Verdana"/>
          <w:sz w:val="21"/>
          <w:szCs w:val="21"/>
        </w:rPr>
        <w:t> </w:t>
      </w:r>
    </w:p>
    <w:p w:rsidR="00233A8C" w:rsidRDefault="00233A8C" w:rsidP="00233A8C">
      <w:pPr>
        <w:spacing w:line="312" w:lineRule="auto"/>
        <w:ind w:firstLine="547"/>
        <w:jc w:val="both"/>
        <w:rPr>
          <w:rFonts w:ascii="Verdana" w:hAnsi="Verdana"/>
          <w:sz w:val="21"/>
          <w:szCs w:val="21"/>
        </w:rPr>
      </w:pPr>
      <w:r>
        <w:rPr>
          <w:rFonts w:ascii="Verdana" w:hAnsi="Verdana"/>
          <w:sz w:val="21"/>
          <w:szCs w:val="21"/>
        </w:rPr>
        <w:t xml:space="preserve">Комментарии к </w:t>
      </w:r>
      <w:r>
        <w:rPr>
          <w:rFonts w:ascii="Verdana" w:hAnsi="Verdana"/>
          <w:color w:val="0000FF"/>
          <w:sz w:val="21"/>
          <w:szCs w:val="21"/>
          <w:u w:val="single"/>
        </w:rPr>
        <w:t>разделу III пунктов 3.4.3</w:t>
      </w:r>
      <w:r>
        <w:rPr>
          <w:rFonts w:ascii="Verdana" w:hAnsi="Verdana"/>
          <w:sz w:val="21"/>
          <w:szCs w:val="21"/>
        </w:rPr>
        <w:t xml:space="preserve"> и </w:t>
      </w:r>
      <w:r>
        <w:rPr>
          <w:rFonts w:ascii="Verdana" w:hAnsi="Verdana"/>
          <w:color w:val="0000FF"/>
          <w:sz w:val="21"/>
          <w:szCs w:val="21"/>
          <w:u w:val="single"/>
        </w:rPr>
        <w:t>3.4.4</w:t>
      </w:r>
    </w:p>
    <w:p w:rsidR="00233A8C" w:rsidRDefault="00233A8C" w:rsidP="00233A8C">
      <w:pPr>
        <w:spacing w:line="312" w:lineRule="auto"/>
        <w:ind w:firstLine="547"/>
        <w:jc w:val="both"/>
        <w:rPr>
          <w:rFonts w:ascii="Verdana" w:hAnsi="Verdana"/>
          <w:sz w:val="21"/>
          <w:szCs w:val="21"/>
        </w:rPr>
      </w:pPr>
      <w:r>
        <w:rPr>
          <w:rFonts w:ascii="Verdana" w:hAnsi="Verdana"/>
          <w:sz w:val="21"/>
          <w:szCs w:val="21"/>
        </w:rPr>
        <w:t>Педагогическими работниками, дополнительно привлекаемыми для обеспечения реализации Программы в группах для детей с ОВЗ (</w:t>
      </w:r>
      <w:r>
        <w:rPr>
          <w:rFonts w:ascii="Verdana" w:hAnsi="Verdana"/>
          <w:color w:val="0000FF"/>
          <w:sz w:val="21"/>
          <w:szCs w:val="21"/>
          <w:u w:val="single"/>
        </w:rPr>
        <w:t>пункт 3.4.3</w:t>
      </w:r>
      <w:r>
        <w:rPr>
          <w:rFonts w:ascii="Verdana" w:hAnsi="Verdana"/>
          <w:sz w:val="21"/>
          <w:szCs w:val="21"/>
        </w:rPr>
        <w:t xml:space="preserve"> Стандарта) и в общеразвивающих группах, в которых обучаются дети с ОВЗ (</w:t>
      </w:r>
      <w:r>
        <w:rPr>
          <w:rFonts w:ascii="Verdana" w:hAnsi="Verdana"/>
          <w:color w:val="0000FF"/>
          <w:sz w:val="21"/>
          <w:szCs w:val="21"/>
          <w:u w:val="single"/>
        </w:rPr>
        <w:t>пункт 3.4.3</w:t>
      </w:r>
      <w:r>
        <w:rPr>
          <w:rFonts w:ascii="Verdana" w:hAnsi="Verdana"/>
          <w:sz w:val="21"/>
          <w:szCs w:val="21"/>
        </w:rPr>
        <w:t xml:space="preserve"> Стандарта), являются учителя-дефектологи, учителя-логопеды, а также, в случае необходимости, социальные педагоги. Рекомендованное количество соответствующих педагогов в расчете на одну группу (для обоих случаев) составляет 1 ставку на группу.</w:t>
      </w:r>
    </w:p>
    <w:p w:rsidR="00233A8C" w:rsidRDefault="00233A8C" w:rsidP="00233A8C">
      <w:pPr>
        <w:spacing w:line="312" w:lineRule="auto"/>
        <w:jc w:val="both"/>
        <w:rPr>
          <w:rFonts w:ascii="Verdana" w:hAnsi="Verdana"/>
          <w:sz w:val="21"/>
          <w:szCs w:val="21"/>
        </w:rPr>
      </w:pPr>
      <w:r>
        <w:rPr>
          <w:rFonts w:ascii="Verdana" w:hAnsi="Verdana"/>
          <w:sz w:val="21"/>
          <w:szCs w:val="21"/>
        </w:rPr>
        <w:t> </w:t>
      </w:r>
    </w:p>
    <w:p w:rsidR="00233A8C" w:rsidRDefault="00233A8C" w:rsidP="00233A8C">
      <w:pPr>
        <w:spacing w:line="312" w:lineRule="auto"/>
        <w:ind w:firstLine="547"/>
        <w:jc w:val="both"/>
        <w:rPr>
          <w:rFonts w:ascii="Verdana" w:hAnsi="Verdana"/>
          <w:sz w:val="21"/>
          <w:szCs w:val="21"/>
        </w:rPr>
      </w:pPr>
      <w:r>
        <w:rPr>
          <w:rFonts w:ascii="Verdana" w:hAnsi="Verdana"/>
          <w:sz w:val="21"/>
          <w:szCs w:val="21"/>
        </w:rPr>
        <w:t xml:space="preserve">Комментарии к </w:t>
      </w:r>
      <w:r>
        <w:rPr>
          <w:rFonts w:ascii="Verdana" w:hAnsi="Verdana"/>
          <w:color w:val="0000FF"/>
          <w:sz w:val="21"/>
          <w:szCs w:val="21"/>
          <w:u w:val="single"/>
        </w:rPr>
        <w:t>разделу III пункта 3.6</w:t>
      </w:r>
    </w:p>
    <w:p w:rsidR="00233A8C" w:rsidRDefault="00233A8C" w:rsidP="00233A8C">
      <w:pPr>
        <w:spacing w:line="312" w:lineRule="auto"/>
        <w:ind w:firstLine="547"/>
        <w:jc w:val="both"/>
        <w:rPr>
          <w:rFonts w:ascii="Verdana" w:hAnsi="Verdana"/>
          <w:sz w:val="21"/>
          <w:szCs w:val="21"/>
        </w:rPr>
      </w:pPr>
      <w:r>
        <w:rPr>
          <w:rFonts w:ascii="Verdana" w:hAnsi="Verdana"/>
          <w:sz w:val="21"/>
          <w:szCs w:val="21"/>
        </w:rPr>
        <w:t xml:space="preserve">Требования к финансовым условиям определяют закрепление на уровне Стандарта обязательств субъекта Российской Федерации по обеспечению выполнения кадровых требований и требований к предметно-развивающей среде и обязательства муниципалитета по финансовому обеспечению организации реализации Программы в учреждениях. При этом подробное распределение региональных и местных обязательств разъясняется </w:t>
      </w:r>
      <w:r>
        <w:rPr>
          <w:rFonts w:ascii="Verdana" w:hAnsi="Verdana"/>
          <w:color w:val="0000FF"/>
          <w:sz w:val="21"/>
          <w:szCs w:val="21"/>
          <w:u w:val="single"/>
        </w:rPr>
        <w:t>письмом</w:t>
      </w:r>
      <w:r>
        <w:rPr>
          <w:rFonts w:ascii="Verdana" w:hAnsi="Verdana"/>
          <w:sz w:val="21"/>
          <w:szCs w:val="21"/>
        </w:rPr>
        <w:t xml:space="preserve"> Минобрнауки России от 1 октября </w:t>
      </w:r>
      <w:smartTag w:uri="urn:schemas-microsoft-com:office:smarttags" w:element="metricconverter">
        <w:smartTagPr>
          <w:attr w:name="ProductID" w:val="2013 г"/>
        </w:smartTagPr>
        <w:r>
          <w:rPr>
            <w:rFonts w:ascii="Verdana" w:hAnsi="Verdana"/>
            <w:sz w:val="21"/>
            <w:szCs w:val="21"/>
          </w:rPr>
          <w:t>2013 г</w:t>
        </w:r>
      </w:smartTag>
      <w:r>
        <w:rPr>
          <w:rFonts w:ascii="Verdana" w:hAnsi="Verdana"/>
          <w:sz w:val="21"/>
          <w:szCs w:val="21"/>
        </w:rPr>
        <w:t>. N 08-1408.</w:t>
      </w:r>
    </w:p>
    <w:p w:rsidR="00233A8C" w:rsidRDefault="00233A8C" w:rsidP="00233A8C">
      <w:pPr>
        <w:spacing w:line="312" w:lineRule="auto"/>
        <w:jc w:val="both"/>
        <w:rPr>
          <w:rFonts w:ascii="Verdana" w:hAnsi="Verdana"/>
          <w:sz w:val="21"/>
          <w:szCs w:val="21"/>
        </w:rPr>
      </w:pPr>
      <w:r>
        <w:rPr>
          <w:rFonts w:ascii="Verdana" w:hAnsi="Verdana"/>
          <w:sz w:val="21"/>
          <w:szCs w:val="21"/>
        </w:rPr>
        <w:t> </w:t>
      </w:r>
    </w:p>
    <w:p w:rsidR="00233A8C" w:rsidRDefault="00233A8C" w:rsidP="00233A8C">
      <w:pPr>
        <w:spacing w:line="312" w:lineRule="auto"/>
        <w:ind w:firstLine="547"/>
        <w:jc w:val="both"/>
        <w:rPr>
          <w:rFonts w:ascii="Verdana" w:hAnsi="Verdana"/>
          <w:sz w:val="21"/>
          <w:szCs w:val="21"/>
        </w:rPr>
      </w:pPr>
      <w:r>
        <w:rPr>
          <w:rFonts w:ascii="Verdana" w:hAnsi="Verdana"/>
          <w:sz w:val="21"/>
          <w:szCs w:val="21"/>
        </w:rPr>
        <w:t xml:space="preserve">Комментарии к </w:t>
      </w:r>
      <w:r>
        <w:rPr>
          <w:rFonts w:ascii="Verdana" w:hAnsi="Verdana"/>
          <w:color w:val="0000FF"/>
          <w:sz w:val="21"/>
          <w:szCs w:val="21"/>
          <w:u w:val="single"/>
        </w:rPr>
        <w:t>разделу IV пункта 4.3</w:t>
      </w:r>
    </w:p>
    <w:p w:rsidR="00233A8C" w:rsidRDefault="00233A8C" w:rsidP="00233A8C">
      <w:pPr>
        <w:spacing w:line="312" w:lineRule="auto"/>
        <w:ind w:firstLine="547"/>
        <w:jc w:val="both"/>
        <w:rPr>
          <w:rFonts w:ascii="Verdana" w:hAnsi="Verdana"/>
          <w:sz w:val="21"/>
          <w:szCs w:val="21"/>
        </w:rPr>
      </w:pPr>
      <w:r>
        <w:rPr>
          <w:rFonts w:ascii="Verdana" w:hAnsi="Verdana"/>
          <w:sz w:val="21"/>
          <w:szCs w:val="21"/>
        </w:rPr>
        <w:t xml:space="preserve">Данная </w:t>
      </w:r>
      <w:r>
        <w:rPr>
          <w:rFonts w:ascii="Verdana" w:hAnsi="Verdana"/>
          <w:color w:val="0000FF"/>
          <w:sz w:val="21"/>
          <w:szCs w:val="21"/>
          <w:u w:val="single"/>
        </w:rPr>
        <w:t>статья</w:t>
      </w:r>
      <w:r>
        <w:rPr>
          <w:rFonts w:ascii="Verdana" w:hAnsi="Verdana"/>
          <w:sz w:val="21"/>
          <w:szCs w:val="21"/>
        </w:rPr>
        <w:t xml:space="preserve"> Стандарта в соответствии с положениями </w:t>
      </w:r>
      <w:r>
        <w:rPr>
          <w:rFonts w:ascii="Verdana" w:hAnsi="Verdana"/>
          <w:color w:val="0000FF"/>
          <w:sz w:val="21"/>
          <w:szCs w:val="21"/>
          <w:u w:val="single"/>
        </w:rPr>
        <w:t>Закона</w:t>
      </w:r>
      <w:r>
        <w:rPr>
          <w:rFonts w:ascii="Verdana" w:hAnsi="Verdana"/>
          <w:sz w:val="21"/>
          <w:szCs w:val="21"/>
        </w:rPr>
        <w:t xml:space="preserve"> не допускает использование целевых ориентиров дошкольного образования для непосредственной оценки реальных достижений детей. Целевые ориентиры, представленные в </w:t>
      </w:r>
      <w:r>
        <w:rPr>
          <w:rFonts w:ascii="Verdana" w:hAnsi="Verdana"/>
          <w:color w:val="0000FF"/>
          <w:sz w:val="21"/>
          <w:szCs w:val="21"/>
          <w:u w:val="single"/>
        </w:rPr>
        <w:t>статье 4.6</w:t>
      </w:r>
      <w:r>
        <w:rPr>
          <w:rFonts w:ascii="Verdana" w:hAnsi="Verdana"/>
          <w:sz w:val="21"/>
          <w:szCs w:val="21"/>
        </w:rPr>
        <w:t xml:space="preserve"> Стандарта, отражают согласованные ожидания общества относительно дошкольного детства и представляют собой возрастной портрет ребенка, который не может быть непосредственно применен к отдельному ребенку.</w:t>
      </w:r>
    </w:p>
    <w:p w:rsidR="00233A8C" w:rsidRDefault="00233A8C" w:rsidP="00233A8C">
      <w:pPr>
        <w:spacing w:line="312" w:lineRule="auto"/>
        <w:jc w:val="both"/>
        <w:rPr>
          <w:rFonts w:ascii="Verdana" w:hAnsi="Verdana"/>
          <w:sz w:val="21"/>
          <w:szCs w:val="21"/>
        </w:rPr>
      </w:pPr>
      <w:r>
        <w:rPr>
          <w:rFonts w:ascii="Verdana" w:hAnsi="Verdana"/>
          <w:sz w:val="21"/>
          <w:szCs w:val="21"/>
        </w:rPr>
        <w:t> </w:t>
      </w:r>
    </w:p>
    <w:p w:rsidR="00233A8C" w:rsidRDefault="00233A8C" w:rsidP="00233A8C">
      <w:pPr>
        <w:spacing w:line="312" w:lineRule="auto"/>
        <w:ind w:firstLine="547"/>
        <w:jc w:val="both"/>
        <w:rPr>
          <w:rFonts w:ascii="Verdana" w:hAnsi="Verdana"/>
          <w:sz w:val="21"/>
          <w:szCs w:val="21"/>
        </w:rPr>
      </w:pPr>
      <w:r>
        <w:rPr>
          <w:rFonts w:ascii="Verdana" w:hAnsi="Verdana"/>
          <w:sz w:val="21"/>
          <w:szCs w:val="21"/>
        </w:rPr>
        <w:t xml:space="preserve">Комментарии к </w:t>
      </w:r>
      <w:r>
        <w:rPr>
          <w:rFonts w:ascii="Verdana" w:hAnsi="Verdana"/>
          <w:color w:val="0000FF"/>
          <w:sz w:val="21"/>
          <w:szCs w:val="21"/>
          <w:u w:val="single"/>
        </w:rPr>
        <w:t>разделу IV пункта 4.5</w:t>
      </w:r>
    </w:p>
    <w:p w:rsidR="00233A8C" w:rsidRDefault="00233A8C" w:rsidP="00233A8C">
      <w:pPr>
        <w:spacing w:line="312" w:lineRule="auto"/>
        <w:ind w:firstLine="547"/>
        <w:jc w:val="both"/>
        <w:rPr>
          <w:rFonts w:ascii="Verdana" w:hAnsi="Verdana"/>
          <w:sz w:val="21"/>
          <w:szCs w:val="21"/>
        </w:rPr>
      </w:pPr>
      <w:r>
        <w:rPr>
          <w:rFonts w:ascii="Verdana" w:hAnsi="Verdana"/>
          <w:sz w:val="21"/>
          <w:szCs w:val="21"/>
        </w:rPr>
        <w:t xml:space="preserve">В </w:t>
      </w:r>
      <w:r>
        <w:rPr>
          <w:rFonts w:ascii="Verdana" w:hAnsi="Verdana"/>
          <w:color w:val="0000FF"/>
          <w:sz w:val="21"/>
          <w:szCs w:val="21"/>
          <w:u w:val="single"/>
        </w:rPr>
        <w:t>пункте</w:t>
      </w:r>
      <w:r>
        <w:rPr>
          <w:rFonts w:ascii="Verdana" w:hAnsi="Verdana"/>
          <w:sz w:val="21"/>
          <w:szCs w:val="21"/>
        </w:rPr>
        <w:t xml:space="preserve"> содержится запрет на использование целевых ориентиров для решения ряда управленческих задач. Основанием для такого запрета является характер целевых ориентиров, которые не предполагают </w:t>
      </w:r>
      <w:proofErr w:type="gramStart"/>
      <w:r>
        <w:rPr>
          <w:rFonts w:ascii="Verdana" w:hAnsi="Verdana"/>
          <w:sz w:val="21"/>
          <w:szCs w:val="21"/>
        </w:rPr>
        <w:t>контроля за</w:t>
      </w:r>
      <w:proofErr w:type="gramEnd"/>
      <w:r>
        <w:rPr>
          <w:rFonts w:ascii="Verdana" w:hAnsi="Verdana"/>
          <w:sz w:val="21"/>
          <w:szCs w:val="21"/>
        </w:rPr>
        <w:t xml:space="preserve"> достижением конкретных образовательных результатов детей. </w:t>
      </w:r>
      <w:proofErr w:type="gramStart"/>
      <w:r>
        <w:rPr>
          <w:rFonts w:ascii="Verdana" w:hAnsi="Verdana"/>
          <w:sz w:val="21"/>
          <w:szCs w:val="21"/>
        </w:rPr>
        <w:t>Контроль за</w:t>
      </w:r>
      <w:proofErr w:type="gramEnd"/>
      <w:r>
        <w:rPr>
          <w:rFonts w:ascii="Verdana" w:hAnsi="Verdana"/>
          <w:sz w:val="21"/>
          <w:szCs w:val="21"/>
        </w:rPr>
        <w:t xml:space="preserve"> образовательной деятельностью в рамках реализации Программы в Организации осуществляется не за образовательными результатами детей, а за условиями ее реализации, которые и способствуют достижению детьми определенных образовательных результатов.</w:t>
      </w:r>
    </w:p>
    <w:p w:rsidR="00233A8C" w:rsidRDefault="00233A8C" w:rsidP="00233A8C">
      <w:pPr>
        <w:spacing w:line="312" w:lineRule="auto"/>
        <w:ind w:firstLine="547"/>
        <w:jc w:val="both"/>
        <w:rPr>
          <w:rFonts w:ascii="Verdana" w:hAnsi="Verdana"/>
          <w:sz w:val="21"/>
          <w:szCs w:val="21"/>
        </w:rPr>
      </w:pPr>
      <w:r>
        <w:rPr>
          <w:rFonts w:ascii="Verdana" w:hAnsi="Verdana"/>
          <w:sz w:val="21"/>
          <w:szCs w:val="21"/>
        </w:rPr>
        <w:t>Оценка выполнения муниципального (государственного) задания должна строиться на основании критериев, характеризующих создаваемые учреждением условия при реализации Программы. При расчете критериев, используемых для оценки выполнения бюджетных заданий, запрещается использовать показатели, соотносимые с характеристиками воспитанников организации.</w:t>
      </w:r>
    </w:p>
    <w:p w:rsidR="00233A8C" w:rsidRDefault="00233A8C" w:rsidP="00233A8C">
      <w:pPr>
        <w:spacing w:line="312" w:lineRule="auto"/>
        <w:ind w:firstLine="547"/>
        <w:jc w:val="both"/>
        <w:rPr>
          <w:rFonts w:ascii="Verdana" w:hAnsi="Verdana"/>
          <w:sz w:val="21"/>
          <w:szCs w:val="21"/>
        </w:rPr>
      </w:pPr>
      <w:r>
        <w:rPr>
          <w:rFonts w:ascii="Verdana" w:hAnsi="Verdana"/>
          <w:sz w:val="21"/>
          <w:szCs w:val="21"/>
        </w:rPr>
        <w:lastRenderedPageBreak/>
        <w:t>Используемые в Организациях критерии для оценки эффективности деятельности отдельных работников должны быть построены на показателях, характеризующих создаваемые ими условия при реализации образовательной программы. Запрещается использовать показатели, соотносимые с характеристиками воспитанников Организации.</w:t>
      </w:r>
    </w:p>
    <w:p w:rsidR="00233A8C" w:rsidRDefault="00233A8C" w:rsidP="00233A8C">
      <w:pPr>
        <w:spacing w:line="312" w:lineRule="auto"/>
        <w:jc w:val="both"/>
        <w:rPr>
          <w:rFonts w:ascii="Verdana" w:hAnsi="Verdana"/>
          <w:sz w:val="21"/>
          <w:szCs w:val="21"/>
        </w:rPr>
      </w:pPr>
      <w:r>
        <w:rPr>
          <w:rFonts w:ascii="Verdana" w:hAnsi="Verdana"/>
          <w:sz w:val="21"/>
          <w:szCs w:val="21"/>
        </w:rPr>
        <w:t> </w:t>
      </w:r>
    </w:p>
    <w:p w:rsidR="007043F6" w:rsidRDefault="007043F6"/>
    <w:sectPr w:rsidR="007043F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08"/>
  <w:characterSpacingControl w:val="doNotCompress"/>
  <w:compat/>
  <w:rsids>
    <w:rsidRoot w:val="00233A8C"/>
    <w:rsid w:val="00225D53"/>
    <w:rsid w:val="00233A8C"/>
    <w:rsid w:val="007043F6"/>
    <w:rsid w:val="00F50A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rsid w:val="00233A8C"/>
    <w:pPr>
      <w:keepNext/>
      <w:spacing w:before="240" w:after="60"/>
      <w:outlineLvl w:val="0"/>
    </w:pPr>
    <w:rPr>
      <w:rFonts w:ascii="Arial" w:hAnsi="Arial" w:cs="Arial"/>
      <w:b/>
      <w:bCs/>
      <w:kern w:val="32"/>
      <w:sz w:val="32"/>
      <w:szCs w:val="32"/>
    </w:rPr>
  </w:style>
  <w:style w:type="paragraph" w:styleId="2">
    <w:name w:val="heading 2"/>
    <w:basedOn w:val="a"/>
    <w:qFormat/>
    <w:rsid w:val="00233A8C"/>
    <w:pPr>
      <w:spacing w:before="100" w:beforeAutospacing="1" w:after="100" w:afterAutospacing="1"/>
      <w:outlineLvl w:val="1"/>
    </w:pPr>
    <w:rPr>
      <w:b/>
      <w:bCs/>
      <w:sz w:val="36"/>
      <w:szCs w:val="36"/>
    </w:rPr>
  </w:style>
  <w:style w:type="paragraph" w:styleId="4">
    <w:name w:val="heading 4"/>
    <w:basedOn w:val="a"/>
    <w:next w:val="a"/>
    <w:qFormat/>
    <w:rsid w:val="00233A8C"/>
    <w:pPr>
      <w:keepNext/>
      <w:spacing w:before="240" w:after="60"/>
      <w:outlineLvl w:val="3"/>
    </w:pPr>
    <w:rPr>
      <w:b/>
      <w:b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basedOn w:val="a0"/>
    <w:rsid w:val="00233A8C"/>
    <w:rPr>
      <w:color w:val="0000FF"/>
      <w:u w:val="single"/>
    </w:rPr>
  </w:style>
  <w:style w:type="character" w:customStyle="1" w:styleId="apple-converted-space">
    <w:name w:val="apple-converted-space"/>
    <w:basedOn w:val="a0"/>
    <w:rsid w:val="00233A8C"/>
  </w:style>
  <w:style w:type="character" w:customStyle="1" w:styleId="comments">
    <w:name w:val="comments"/>
    <w:basedOn w:val="a0"/>
    <w:rsid w:val="00233A8C"/>
  </w:style>
  <w:style w:type="character" w:customStyle="1" w:styleId="tik-text">
    <w:name w:val="tik-text"/>
    <w:basedOn w:val="a0"/>
    <w:rsid w:val="00233A8C"/>
  </w:style>
  <w:style w:type="paragraph" w:styleId="a4">
    <w:name w:val="Normal (Web)"/>
    <w:basedOn w:val="a"/>
    <w:rsid w:val="00233A8C"/>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604654380">
      <w:bodyDiv w:val="1"/>
      <w:marLeft w:val="0"/>
      <w:marRight w:val="0"/>
      <w:marTop w:val="0"/>
      <w:marBottom w:val="0"/>
      <w:divBdr>
        <w:top w:val="none" w:sz="0" w:space="0" w:color="auto"/>
        <w:left w:val="none" w:sz="0" w:space="0" w:color="auto"/>
        <w:bottom w:val="none" w:sz="0" w:space="0" w:color="auto"/>
        <w:right w:val="none" w:sz="0" w:space="0" w:color="auto"/>
      </w:divBdr>
    </w:div>
    <w:div w:id="879244127">
      <w:bodyDiv w:val="1"/>
      <w:marLeft w:val="0"/>
      <w:marRight w:val="0"/>
      <w:marTop w:val="0"/>
      <w:marBottom w:val="0"/>
      <w:divBdr>
        <w:top w:val="none" w:sz="0" w:space="0" w:color="auto"/>
        <w:left w:val="none" w:sz="0" w:space="0" w:color="auto"/>
        <w:bottom w:val="none" w:sz="0" w:space="0" w:color="auto"/>
        <w:right w:val="none" w:sz="0" w:space="0" w:color="auto"/>
      </w:divBdr>
    </w:div>
    <w:div w:id="1345550979">
      <w:bodyDiv w:val="1"/>
      <w:marLeft w:val="0"/>
      <w:marRight w:val="0"/>
      <w:marTop w:val="0"/>
      <w:marBottom w:val="0"/>
      <w:divBdr>
        <w:top w:val="none" w:sz="0" w:space="0" w:color="auto"/>
        <w:left w:val="none" w:sz="0" w:space="0" w:color="auto"/>
        <w:bottom w:val="none" w:sz="0" w:space="0" w:color="auto"/>
        <w:right w:val="none" w:sz="0" w:space="0" w:color="auto"/>
      </w:divBdr>
      <w:divsChild>
        <w:div w:id="212934052">
          <w:marLeft w:val="240"/>
          <w:marRight w:val="0"/>
          <w:marTop w:val="270"/>
          <w:marBottom w:val="0"/>
          <w:divBdr>
            <w:top w:val="none" w:sz="0" w:space="0" w:color="auto"/>
            <w:left w:val="none" w:sz="0" w:space="0" w:color="auto"/>
            <w:bottom w:val="none" w:sz="0" w:space="0" w:color="auto"/>
            <w:right w:val="none" w:sz="0" w:space="0" w:color="auto"/>
          </w:divBdr>
          <w:divsChild>
            <w:div w:id="1773011405">
              <w:marLeft w:val="0"/>
              <w:marRight w:val="0"/>
              <w:marTop w:val="0"/>
              <w:marBottom w:val="0"/>
              <w:divBdr>
                <w:top w:val="none" w:sz="0" w:space="0" w:color="auto"/>
                <w:left w:val="none" w:sz="0" w:space="0" w:color="auto"/>
                <w:bottom w:val="none" w:sz="0" w:space="0" w:color="auto"/>
                <w:right w:val="none" w:sz="0" w:space="0" w:color="auto"/>
              </w:divBdr>
              <w:divsChild>
                <w:div w:id="739596964">
                  <w:marLeft w:val="0"/>
                  <w:marRight w:val="0"/>
                  <w:marTop w:val="0"/>
                  <w:marBottom w:val="0"/>
                  <w:divBdr>
                    <w:top w:val="none" w:sz="0" w:space="0" w:color="auto"/>
                    <w:left w:val="none" w:sz="0" w:space="0" w:color="auto"/>
                    <w:bottom w:val="none" w:sz="0" w:space="0" w:color="auto"/>
                    <w:right w:val="none" w:sz="0" w:space="0" w:color="auto"/>
                  </w:divBdr>
                </w:div>
                <w:div w:id="146003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032918">
          <w:marLeft w:val="240"/>
          <w:marRight w:val="0"/>
          <w:marTop w:val="0"/>
          <w:marBottom w:val="0"/>
          <w:divBdr>
            <w:top w:val="none" w:sz="0" w:space="0" w:color="auto"/>
            <w:left w:val="none" w:sz="0" w:space="0" w:color="auto"/>
            <w:bottom w:val="none" w:sz="0" w:space="0" w:color="auto"/>
            <w:right w:val="none" w:sz="0" w:space="0" w:color="auto"/>
          </w:divBdr>
          <w:divsChild>
            <w:div w:id="1190411697">
              <w:marLeft w:val="0"/>
              <w:marRight w:val="0"/>
              <w:marTop w:val="0"/>
              <w:marBottom w:val="0"/>
              <w:divBdr>
                <w:top w:val="none" w:sz="0" w:space="0" w:color="auto"/>
                <w:left w:val="none" w:sz="0" w:space="0" w:color="auto"/>
                <w:bottom w:val="none" w:sz="0" w:space="0" w:color="auto"/>
                <w:right w:val="none" w:sz="0" w:space="0" w:color="auto"/>
              </w:divBdr>
              <w:divsChild>
                <w:div w:id="707606497">
                  <w:marLeft w:val="0"/>
                  <w:marRight w:val="0"/>
                  <w:marTop w:val="0"/>
                  <w:marBottom w:val="0"/>
                  <w:divBdr>
                    <w:top w:val="none" w:sz="0" w:space="0" w:color="auto"/>
                    <w:left w:val="none" w:sz="0" w:space="0" w:color="auto"/>
                    <w:bottom w:val="none" w:sz="0" w:space="0" w:color="auto"/>
                    <w:right w:val="none" w:sz="0" w:space="0" w:color="auto"/>
                  </w:divBdr>
                  <w:divsChild>
                    <w:div w:id="613295995">
                      <w:marLeft w:val="0"/>
                      <w:marRight w:val="0"/>
                      <w:marTop w:val="0"/>
                      <w:marBottom w:val="0"/>
                      <w:divBdr>
                        <w:top w:val="none" w:sz="0" w:space="0" w:color="auto"/>
                        <w:left w:val="none" w:sz="0" w:space="0" w:color="auto"/>
                        <w:bottom w:val="none" w:sz="0" w:space="0" w:color="auto"/>
                        <w:right w:val="none" w:sz="0" w:space="0" w:color="auto"/>
                      </w:divBdr>
                    </w:div>
                  </w:divsChild>
                </w:div>
                <w:div w:id="1724062336">
                  <w:marLeft w:val="0"/>
                  <w:marRight w:val="0"/>
                  <w:marTop w:val="0"/>
                  <w:marBottom w:val="0"/>
                  <w:divBdr>
                    <w:top w:val="none" w:sz="0" w:space="0" w:color="auto"/>
                    <w:left w:val="none" w:sz="0" w:space="0" w:color="auto"/>
                    <w:bottom w:val="none" w:sz="0" w:space="0" w:color="auto"/>
                    <w:right w:val="none" w:sz="0" w:space="0" w:color="auto"/>
                  </w:divBdr>
                  <w:divsChild>
                    <w:div w:id="604386517">
                      <w:marLeft w:val="0"/>
                      <w:marRight w:val="0"/>
                      <w:marTop w:val="75"/>
                      <w:marBottom w:val="75"/>
                      <w:divBdr>
                        <w:top w:val="none" w:sz="0" w:space="0" w:color="auto"/>
                        <w:left w:val="none" w:sz="0" w:space="0" w:color="auto"/>
                        <w:bottom w:val="none" w:sz="0" w:space="0" w:color="auto"/>
                        <w:right w:val="none" w:sz="0" w:space="0" w:color="auto"/>
                      </w:divBdr>
                    </w:div>
                    <w:div w:id="870610453">
                      <w:marLeft w:val="0"/>
                      <w:marRight w:val="0"/>
                      <w:marTop w:val="0"/>
                      <w:marBottom w:val="0"/>
                      <w:divBdr>
                        <w:top w:val="none" w:sz="0" w:space="0" w:color="auto"/>
                        <w:left w:val="none" w:sz="0" w:space="0" w:color="auto"/>
                        <w:bottom w:val="none" w:sz="0" w:space="0" w:color="auto"/>
                        <w:right w:val="none" w:sz="0" w:space="0" w:color="auto"/>
                      </w:divBdr>
                    </w:div>
                    <w:div w:id="91088788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rg.ru/gazeta/rg/2013/11/25.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g.ru/2013/11/25/doshk-standart-dok.html" TargetMode="External"/><Relationship Id="rId5" Type="http://schemas.openxmlformats.org/officeDocument/2006/relationships/hyperlink" Target="http://zvezdochka-zernograd.ru/upload/resize_cache/medialibrary/05c/140_105_1/%D0%9A%D0%BE%D0%BC%D0%BC%D0%B5%D0%BD%D1%82%D0%B0%D1%80%D0%B8%D0%B8%20%D0%BA%20%D0%A4%D0%93%D0%9E%D0%A1.pdf" TargetMode="External"/><Relationship Id="rId4" Type="http://schemas.openxmlformats.org/officeDocument/2006/relationships/hyperlink" Target="http://zvezdochka-zernograd.ru/files/%D0%9F%D1%80%D0%B8%D0%BA%D0%B0%D0%B7%201155-%D0%9E%D0%B1%20%D1%83%D1%82%D0%B2%D0%B5%D1%80%D0%B6%D0%B4%D0%B5%D0%BD%D0%B8%D0%B8%20%D0%A4%D0%93%D0%9E%D0%A1%20%D0%94%D0%9E.pdf"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37</Pages>
  <Words>12982</Words>
  <Characters>74001</Characters>
  <Application>Microsoft Office Word</Application>
  <DocSecurity>0</DocSecurity>
  <Lines>616</Lines>
  <Paragraphs>173</Paragraphs>
  <ScaleCrop>false</ScaleCrop>
  <HeadingPairs>
    <vt:vector size="2" baseType="variant">
      <vt:variant>
        <vt:lpstr>Название</vt:lpstr>
      </vt:variant>
      <vt:variant>
        <vt:i4>1</vt:i4>
      </vt:variant>
    </vt:vector>
  </HeadingPairs>
  <TitlesOfParts>
    <vt:vector size="1" baseType="lpstr">
      <vt:lpstr>Образовательные стандарты</vt:lpstr>
    </vt:vector>
  </TitlesOfParts>
  <Company>Бууу</Company>
  <LinksUpToDate>false</LinksUpToDate>
  <CharactersWithSpaces>86810</CharactersWithSpaces>
  <SharedDoc>false</SharedDoc>
  <HLinks>
    <vt:vector size="24" baseType="variant">
      <vt:variant>
        <vt:i4>3801215</vt:i4>
      </vt:variant>
      <vt:variant>
        <vt:i4>9</vt:i4>
      </vt:variant>
      <vt:variant>
        <vt:i4>0</vt:i4>
      </vt:variant>
      <vt:variant>
        <vt:i4>5</vt:i4>
      </vt:variant>
      <vt:variant>
        <vt:lpwstr>http://www.rg.ru/gazeta/rg/2013/11/25.html</vt:lpwstr>
      </vt:variant>
      <vt:variant>
        <vt:lpwstr/>
      </vt:variant>
      <vt:variant>
        <vt:i4>3276861</vt:i4>
      </vt:variant>
      <vt:variant>
        <vt:i4>6</vt:i4>
      </vt:variant>
      <vt:variant>
        <vt:i4>0</vt:i4>
      </vt:variant>
      <vt:variant>
        <vt:i4>5</vt:i4>
      </vt:variant>
      <vt:variant>
        <vt:lpwstr>http://www.rg.ru/2013/11/25/doshk-standart-dok.html</vt:lpwstr>
      </vt:variant>
      <vt:variant>
        <vt:lpwstr>comments</vt:lpwstr>
      </vt:variant>
      <vt:variant>
        <vt:i4>5439533</vt:i4>
      </vt:variant>
      <vt:variant>
        <vt:i4>3</vt:i4>
      </vt:variant>
      <vt:variant>
        <vt:i4>0</vt:i4>
      </vt:variant>
      <vt:variant>
        <vt:i4>5</vt:i4>
      </vt:variant>
      <vt:variant>
        <vt:lpwstr>http://zvezdochka-zernograd.ru/upload/resize_cache/medialibrary/05c/140_105_1/%D0%9A%D0%BE%D0%BC%D0%BC%D0%B5%D0%BD%D1%82%D0%B0%D1%80%D0%B8%D0%B8 %D0%BA %D0%A4%D0%93%D0%9E%D0%A1.pdf</vt:lpwstr>
      </vt:variant>
      <vt:variant>
        <vt:lpwstr/>
      </vt:variant>
      <vt:variant>
        <vt:i4>4587532</vt:i4>
      </vt:variant>
      <vt:variant>
        <vt:i4>0</vt:i4>
      </vt:variant>
      <vt:variant>
        <vt:i4>0</vt:i4>
      </vt:variant>
      <vt:variant>
        <vt:i4>5</vt:i4>
      </vt:variant>
      <vt:variant>
        <vt:lpwstr>http://zvezdochka-zernograd.ru/files/%D0%9F%D1%80%D0%B8%D0%BA%D0%B0%D0%B7 1155-%D0%9E%D0%B1 %D1%83%D1%82%D0%B2%D0%B5%D1%80%D0%B6%D0%B4%D0%B5%D0%BD%D0%B8%D0%B8 %D0%A4%D0%93%D0%9E%D0%A1 %D0%94%D0%9E.pdf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Образовательные стандарты</dc:title>
  <dc:creator>Хаттаб</dc:creator>
  <cp:lastModifiedBy>Хамзат</cp:lastModifiedBy>
  <cp:revision>2</cp:revision>
  <dcterms:created xsi:type="dcterms:W3CDTF">2016-03-01T13:10:00Z</dcterms:created>
  <dcterms:modified xsi:type="dcterms:W3CDTF">2016-03-01T13:10:00Z</dcterms:modified>
</cp:coreProperties>
</file>