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84" w:rsidRDefault="004B77BD" w:rsidP="00025B8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732.75pt">
            <v:imagedata r:id="rId4" o:title="22"/>
          </v:shape>
        </w:pict>
      </w:r>
    </w:p>
    <w:p w:rsidR="0038472D" w:rsidRPr="00112EC2" w:rsidRDefault="0038472D" w:rsidP="0038472D">
      <w:pPr>
        <w:pStyle w:val="a4"/>
        <w:jc w:val="right"/>
        <w:rPr>
          <w:sz w:val="24"/>
          <w:szCs w:val="24"/>
          <w:lang w:eastAsia="ru-RU"/>
        </w:rPr>
      </w:pPr>
    </w:p>
    <w:p w:rsidR="006D696E" w:rsidRPr="0038472D" w:rsidRDefault="006D696E" w:rsidP="004B77BD">
      <w:pPr>
        <w:ind w:left="-284"/>
        <w:jc w:val="both"/>
        <w:rPr>
          <w:sz w:val="24"/>
          <w:szCs w:val="24"/>
        </w:rPr>
      </w:pPr>
      <w:bookmarkStart w:id="0" w:name="_GoBack"/>
      <w:bookmarkEnd w:id="0"/>
      <w:r w:rsidRPr="0038472D">
        <w:rPr>
          <w:sz w:val="24"/>
          <w:szCs w:val="24"/>
        </w:rPr>
        <w:t>социальных последствий ЧС, определение на основе прогноза потребностей в силах, материально-технических и финансовых ресурсах для ликвидации ЧС.</w:t>
      </w:r>
    </w:p>
    <w:p w:rsidR="006D696E" w:rsidRPr="0038472D" w:rsidRDefault="006D696E" w:rsidP="006D696E">
      <w:pPr>
        <w:ind w:left="-284" w:firstLine="720"/>
        <w:jc w:val="both"/>
        <w:rPr>
          <w:sz w:val="24"/>
          <w:szCs w:val="24"/>
        </w:rPr>
      </w:pPr>
      <w:r w:rsidRPr="0038472D">
        <w:rPr>
          <w:sz w:val="24"/>
          <w:szCs w:val="24"/>
        </w:rPr>
        <w:lastRenderedPageBreak/>
        <w:t>3. Создание и обеспечение постоянной готовности органов управления, средств связи и оповещения, защитных сооружений, сил и средств для ликвидации последствий ЧС.</w:t>
      </w:r>
    </w:p>
    <w:p w:rsidR="006D696E" w:rsidRPr="0038472D" w:rsidRDefault="006D696E" w:rsidP="006D696E">
      <w:pPr>
        <w:ind w:left="-284" w:firstLine="720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4. Планирование, подготовка и осуществление мероприятий по предуп</w:t>
      </w:r>
      <w:r w:rsidRPr="0038472D">
        <w:rPr>
          <w:sz w:val="24"/>
          <w:szCs w:val="24"/>
        </w:rPr>
        <w:softHyphen/>
        <w:t>реждению ЧС на предприятии, по повышению устойчивости функциони</w:t>
      </w:r>
      <w:r w:rsidRPr="0038472D">
        <w:rPr>
          <w:sz w:val="24"/>
          <w:szCs w:val="24"/>
        </w:rPr>
        <w:softHyphen/>
        <w:t>рования производства от возможных производственных аварий, катаст</w:t>
      </w:r>
      <w:r w:rsidRPr="0038472D">
        <w:rPr>
          <w:sz w:val="24"/>
          <w:szCs w:val="24"/>
        </w:rPr>
        <w:softHyphen/>
        <w:t>роф, стихийных бедствий и факторов (последствий) военных действий.</w:t>
      </w:r>
    </w:p>
    <w:p w:rsidR="006D696E" w:rsidRPr="0038472D" w:rsidRDefault="006D696E" w:rsidP="006D696E">
      <w:pPr>
        <w:ind w:left="-284" w:firstLine="720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5. Создание и использование резервных финансовых и материально-тех</w:t>
      </w:r>
      <w:r w:rsidRPr="0038472D">
        <w:rPr>
          <w:sz w:val="24"/>
          <w:szCs w:val="24"/>
        </w:rPr>
        <w:softHyphen/>
        <w:t>нических средств для ликвидации ЧС, приобретения средств индивиду</w:t>
      </w:r>
      <w:r w:rsidRPr="0038472D">
        <w:rPr>
          <w:sz w:val="24"/>
          <w:szCs w:val="24"/>
        </w:rPr>
        <w:softHyphen/>
        <w:t>альной защиты и имущества ГО, оплаты обучения рабочих, служащих и личного состава невоенизированных формирований.</w:t>
      </w:r>
    </w:p>
    <w:p w:rsidR="006D696E" w:rsidRPr="0038472D" w:rsidRDefault="006D696E" w:rsidP="006D696E">
      <w:pPr>
        <w:ind w:left="-284" w:firstLine="720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6. Обучение и подготовка невоенизированных формирований, рабочих и служащих действиям в ЧС, подготовка и повышение квалификации ру</w:t>
      </w:r>
      <w:r w:rsidRPr="0038472D">
        <w:rPr>
          <w:sz w:val="24"/>
          <w:szCs w:val="24"/>
        </w:rPr>
        <w:softHyphen/>
        <w:t>ководящего, командно-начальствующего состава и членов КЧС.</w:t>
      </w:r>
    </w:p>
    <w:p w:rsidR="006D696E" w:rsidRPr="0038472D" w:rsidRDefault="006D696E" w:rsidP="006D696E">
      <w:pPr>
        <w:ind w:left="-284" w:firstLine="720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7. Учет всех возможных потенциальных источников ЧС, в том числе за пределами объекта (в ближайшей периферии), определение степени их опасности для работников объекта и населения в зависимости от величи</w:t>
      </w:r>
      <w:r w:rsidRPr="0038472D">
        <w:rPr>
          <w:sz w:val="24"/>
          <w:szCs w:val="24"/>
        </w:rPr>
        <w:softHyphen/>
        <w:t>ны риска возникновения и тяжести последствий возможных ЧС.</w:t>
      </w:r>
    </w:p>
    <w:p w:rsidR="006D696E" w:rsidRPr="0038472D" w:rsidRDefault="006D696E" w:rsidP="006D696E">
      <w:pPr>
        <w:ind w:left="-284" w:firstLine="720"/>
        <w:jc w:val="both"/>
        <w:rPr>
          <w:b/>
          <w:sz w:val="24"/>
          <w:szCs w:val="24"/>
        </w:rPr>
      </w:pPr>
    </w:p>
    <w:p w:rsidR="006D696E" w:rsidRPr="0038472D" w:rsidRDefault="006D696E" w:rsidP="006D696E">
      <w:pPr>
        <w:ind w:left="-284" w:firstLine="720"/>
        <w:jc w:val="both"/>
        <w:rPr>
          <w:b/>
          <w:sz w:val="24"/>
          <w:szCs w:val="24"/>
        </w:rPr>
      </w:pPr>
      <w:r w:rsidRPr="0038472D">
        <w:rPr>
          <w:b/>
          <w:sz w:val="24"/>
          <w:szCs w:val="24"/>
        </w:rPr>
        <w:t>4. ФУНКЦИОНИРОВАНИЕ ОБЪЕКТОВОГО ЗВЕНА РСЧС</w:t>
      </w:r>
    </w:p>
    <w:p w:rsidR="006D696E" w:rsidRPr="0038472D" w:rsidRDefault="006D696E" w:rsidP="006D696E">
      <w:pPr>
        <w:ind w:left="-284" w:firstLine="720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1. В зависимости от обстановки для объектового звена РСЧС устанав</w:t>
      </w:r>
      <w:r w:rsidRPr="0038472D">
        <w:rPr>
          <w:sz w:val="24"/>
          <w:szCs w:val="24"/>
        </w:rPr>
        <w:softHyphen/>
        <w:t>ливаются три режима функционирования: повседневной деятельности, повышенной готовности, чрезвычайной ситуации.</w:t>
      </w:r>
    </w:p>
    <w:p w:rsidR="006D696E" w:rsidRPr="0038472D" w:rsidRDefault="006D696E" w:rsidP="006D696E">
      <w:pPr>
        <w:ind w:left="-284" w:firstLine="720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Режим повседневной деятельности — функционирование объектового звена РСЧС в мирное время при нормальной производственной, радиаци</w:t>
      </w:r>
      <w:r w:rsidRPr="0038472D">
        <w:rPr>
          <w:sz w:val="24"/>
          <w:szCs w:val="24"/>
        </w:rPr>
        <w:softHyphen/>
        <w:t>онной, химической, биологической, гидрометеорологической, сейсмичес</w:t>
      </w:r>
      <w:r w:rsidRPr="0038472D">
        <w:rPr>
          <w:sz w:val="24"/>
          <w:szCs w:val="24"/>
        </w:rPr>
        <w:softHyphen/>
        <w:t>кой обстановке, при отсутствии эпидемий, эпизоотии, эпифитотий.</w:t>
      </w:r>
    </w:p>
    <w:p w:rsidR="006D696E" w:rsidRPr="0038472D" w:rsidRDefault="006D696E" w:rsidP="006D696E">
      <w:pPr>
        <w:ind w:left="-284" w:firstLine="720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Осуществляются наблюдение и контроль за состоянием окружающей среды, выполняются целевые программы и превентивные меры по предупреждению и ликвидации ЧС, повышению безопасности и защиты рабочих, служащих, членов их семей, повышению устойчивости функционирова</w:t>
      </w:r>
      <w:r w:rsidRPr="0038472D">
        <w:rPr>
          <w:sz w:val="24"/>
          <w:szCs w:val="24"/>
        </w:rPr>
        <w:softHyphen/>
        <w:t>ния производства и сокращению материального ущерба от возможных ЧС мирного времени и факторов (последствий) военных действий.</w:t>
      </w:r>
    </w:p>
    <w:p w:rsidR="006D696E" w:rsidRPr="0038472D" w:rsidRDefault="006D696E" w:rsidP="006D696E">
      <w:pPr>
        <w:ind w:left="-284" w:firstLine="720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Осуществляются мероприятия по поддержанию в высокой готовности органов управления, защитных сооружений, сил и средств к действиям в ЧС, по созданию и поддержанию чрезвычайных резервов финансовых, продовольственных, медицинских и материально-технических ресурсов. Режим повышенной готовности — функционирование объектового звена РСЧС при ухудшении производственной, радиационной, химической, биоло</w:t>
      </w:r>
      <w:r w:rsidRPr="0038472D">
        <w:rPr>
          <w:sz w:val="24"/>
          <w:szCs w:val="24"/>
        </w:rPr>
        <w:softHyphen/>
        <w:t xml:space="preserve">гической, гидрометеорологической, сейсмической обстановки, при получении прогноза о возможном возникновении ЧС или угрозе начала военных действий. </w:t>
      </w:r>
    </w:p>
    <w:p w:rsidR="006D696E" w:rsidRPr="0038472D" w:rsidRDefault="006D696E" w:rsidP="006D696E">
      <w:pPr>
        <w:ind w:left="-284" w:firstLine="720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При режиме повышенной готовности непосредственное руководство объек</w:t>
      </w:r>
      <w:r w:rsidRPr="0038472D">
        <w:rPr>
          <w:sz w:val="24"/>
          <w:szCs w:val="24"/>
        </w:rPr>
        <w:softHyphen/>
        <w:t>товым звеном РСЧС осуществляет комиссия предприятия по чрезвычайным ситуациям (КЧС).</w:t>
      </w:r>
    </w:p>
    <w:p w:rsidR="006D696E" w:rsidRPr="0038472D" w:rsidRDefault="006D696E" w:rsidP="006D696E">
      <w:pPr>
        <w:ind w:left="-284" w:firstLine="720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При необходимости из состава КЧС формируются оперативные группы для выявления причин ухудшения обстановки в структурных подразде</w:t>
      </w:r>
      <w:r w:rsidRPr="0038472D">
        <w:rPr>
          <w:sz w:val="24"/>
          <w:szCs w:val="24"/>
        </w:rPr>
        <w:softHyphen/>
        <w:t>лениях, для выработки предложений по ее нормализации, усиливается дежурная диспетчерская служба, наблюдение и контроль за окружающей средой, осуществляется прогнозирование возможности возникновения ЧС, их масштабов и последствий.</w:t>
      </w:r>
    </w:p>
    <w:p w:rsidR="006D696E" w:rsidRPr="0038472D" w:rsidRDefault="006D696E" w:rsidP="006D696E">
      <w:pPr>
        <w:ind w:left="-284" w:firstLine="720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Принимаются меры по защите рабочих и служащих, членов их семей, запасов материально-технических средств, по повышению устойчивости функционирования производства.</w:t>
      </w:r>
    </w:p>
    <w:p w:rsidR="006D696E" w:rsidRPr="0038472D" w:rsidRDefault="006D696E" w:rsidP="006D696E">
      <w:pPr>
        <w:ind w:left="-284" w:firstLine="720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Приводятся в повышенную готовность невоенизированные формирова</w:t>
      </w:r>
      <w:r w:rsidRPr="0038472D">
        <w:rPr>
          <w:sz w:val="24"/>
          <w:szCs w:val="24"/>
        </w:rPr>
        <w:softHyphen/>
        <w:t>ния, предназначенные для ликвидации ЧС, уточняются планы их действий и, при необходимости, осуществляется выдвижение их в район предпола</w:t>
      </w:r>
      <w:r w:rsidRPr="0038472D">
        <w:rPr>
          <w:sz w:val="24"/>
          <w:szCs w:val="24"/>
        </w:rPr>
        <w:softHyphen/>
        <w:t>гаемых действий.</w:t>
      </w:r>
    </w:p>
    <w:p w:rsidR="006D696E" w:rsidRPr="0038472D" w:rsidRDefault="006D696E" w:rsidP="006D696E">
      <w:pPr>
        <w:ind w:left="-284" w:firstLine="720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Режим чрезвычайной ситуации — функционирование объектового зве</w:t>
      </w:r>
      <w:r w:rsidRPr="0038472D">
        <w:rPr>
          <w:sz w:val="24"/>
          <w:szCs w:val="24"/>
        </w:rPr>
        <w:softHyphen/>
        <w:t>на РСЧС при возникновении и ликвидации ЧС в мирное время, а также в случае применения противником современных средств поражения.</w:t>
      </w:r>
    </w:p>
    <w:p w:rsidR="006D696E" w:rsidRPr="0038472D" w:rsidRDefault="006D696E" w:rsidP="006D696E">
      <w:pPr>
        <w:ind w:left="-284" w:firstLine="720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При чрезвычайном режиме принимаются меры по защите рабочих, слу</w:t>
      </w:r>
      <w:r w:rsidRPr="0038472D">
        <w:rPr>
          <w:sz w:val="24"/>
          <w:szCs w:val="24"/>
        </w:rPr>
        <w:softHyphen/>
        <w:t>жащих, членов их семей. В район ЧС выдвигаются органы управления для организации разведки, оценки обстановки и непосредственного руковод</w:t>
      </w:r>
      <w:r w:rsidRPr="0038472D">
        <w:rPr>
          <w:sz w:val="24"/>
          <w:szCs w:val="24"/>
        </w:rPr>
        <w:softHyphen/>
        <w:t>ства работами по ликвидации ЧС; направляются силы и средства для про</w:t>
      </w:r>
      <w:r w:rsidRPr="0038472D">
        <w:rPr>
          <w:sz w:val="24"/>
          <w:szCs w:val="24"/>
        </w:rPr>
        <w:softHyphen/>
        <w:t>ведения аварийно-спасательных и других неотложных работ; принимают</w:t>
      </w:r>
      <w:r w:rsidRPr="0038472D">
        <w:rPr>
          <w:sz w:val="24"/>
          <w:szCs w:val="24"/>
        </w:rPr>
        <w:softHyphen/>
        <w:t>ся меры по жизнеобеспечению пострадавших; усиливается постоянный контроль за окружающей средой в районе ЧС, приводятся в готовность защитные сооружения для приема укрываемых.</w:t>
      </w:r>
    </w:p>
    <w:p w:rsidR="006D696E" w:rsidRPr="0038472D" w:rsidRDefault="006D696E" w:rsidP="006D696E">
      <w:pPr>
        <w:ind w:left="-284" w:firstLine="720"/>
        <w:jc w:val="both"/>
        <w:rPr>
          <w:sz w:val="24"/>
          <w:szCs w:val="24"/>
        </w:rPr>
      </w:pPr>
      <w:r w:rsidRPr="0038472D">
        <w:rPr>
          <w:sz w:val="24"/>
          <w:szCs w:val="24"/>
        </w:rPr>
        <w:lastRenderedPageBreak/>
        <w:t>Осуществляется информирование (доклад) вышестоящего органа управ</w:t>
      </w:r>
      <w:r w:rsidRPr="0038472D">
        <w:rPr>
          <w:sz w:val="24"/>
          <w:szCs w:val="24"/>
        </w:rPr>
        <w:softHyphen/>
        <w:t>ления об обстановке и возможном ее развитии, о ходе ликвидации ЧС, о целесообразности привлечения дополнительных сил и средств.</w:t>
      </w:r>
    </w:p>
    <w:p w:rsidR="006D696E" w:rsidRPr="0038472D" w:rsidRDefault="006D696E" w:rsidP="006D696E">
      <w:pPr>
        <w:ind w:left="-284" w:firstLine="720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Для ликвидации ЧС создаются или привлекаются ведомственные и объектовые резервы финансовых и материальных ресурсов.</w:t>
      </w:r>
    </w:p>
    <w:p w:rsidR="006D696E" w:rsidRPr="0038472D" w:rsidRDefault="006D696E" w:rsidP="006D696E">
      <w:pPr>
        <w:ind w:left="-284" w:firstLine="720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Решение о введении режимов функционирования объектового звена РСЧС принимает территориальная или ведомственная комиссия по чрез</w:t>
      </w:r>
      <w:r w:rsidRPr="0038472D">
        <w:rPr>
          <w:sz w:val="24"/>
          <w:szCs w:val="24"/>
        </w:rPr>
        <w:softHyphen/>
        <w:t>вычайным ситуациям с учетом конкретной обстановки, сложившейся на предприятии или вблизи него (при угрозе или возникновении чрезвычай</w:t>
      </w:r>
      <w:r w:rsidRPr="0038472D">
        <w:rPr>
          <w:sz w:val="24"/>
          <w:szCs w:val="24"/>
        </w:rPr>
        <w:softHyphen/>
        <w:t>ной ситуации).</w:t>
      </w:r>
    </w:p>
    <w:p w:rsidR="006D696E" w:rsidRPr="0038472D" w:rsidRDefault="006D696E" w:rsidP="006D696E">
      <w:pPr>
        <w:ind w:left="-284" w:firstLine="720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2. Объектовое звено РСЧС в своей деятельности по вопросам предупреж</w:t>
      </w:r>
      <w:r w:rsidRPr="0038472D">
        <w:rPr>
          <w:sz w:val="24"/>
          <w:szCs w:val="24"/>
        </w:rPr>
        <w:softHyphen/>
        <w:t>дения и ликвидации ЧС взаимодействует с органами местной исполнитель</w:t>
      </w:r>
      <w:r w:rsidRPr="0038472D">
        <w:rPr>
          <w:sz w:val="24"/>
          <w:szCs w:val="24"/>
        </w:rPr>
        <w:softHyphen/>
        <w:t>ной власти, КЧС, управлением ГО и ЧС города (района), воинскими частя</w:t>
      </w:r>
      <w:r w:rsidRPr="0038472D">
        <w:rPr>
          <w:sz w:val="24"/>
          <w:szCs w:val="24"/>
        </w:rPr>
        <w:softHyphen/>
        <w:t>ми гарнизона, ведомственными органами управления.</w:t>
      </w:r>
    </w:p>
    <w:p w:rsidR="006D696E" w:rsidRPr="0038472D" w:rsidRDefault="006D696E" w:rsidP="006D696E">
      <w:pPr>
        <w:ind w:left="-284" w:firstLine="720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В случае недостатка собственных сил и средств для локализации и лик</w:t>
      </w:r>
      <w:r w:rsidRPr="0038472D">
        <w:rPr>
          <w:sz w:val="24"/>
          <w:szCs w:val="24"/>
        </w:rPr>
        <w:softHyphen/>
        <w:t>видации ЧС комиссия предприятия по чрезвычайным ситуациям обраща</w:t>
      </w:r>
      <w:r w:rsidRPr="0038472D">
        <w:rPr>
          <w:sz w:val="24"/>
          <w:szCs w:val="24"/>
        </w:rPr>
        <w:softHyphen/>
        <w:t>ется за помощью к взаимодействующим органам.</w:t>
      </w:r>
    </w:p>
    <w:p w:rsidR="006D696E" w:rsidRPr="0038472D" w:rsidRDefault="006D696E" w:rsidP="006D696E">
      <w:pPr>
        <w:ind w:left="-284" w:firstLine="720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Порядок обмена информацией о ЧС, представления донесений о возник</w:t>
      </w:r>
      <w:r w:rsidRPr="0038472D">
        <w:rPr>
          <w:sz w:val="24"/>
          <w:szCs w:val="24"/>
        </w:rPr>
        <w:softHyphen/>
        <w:t>новении, развитии и ликвидации ЧС с взаимодействующими органами определяется инструкцией о порядке обмена информацией и табелем сроч</w:t>
      </w:r>
      <w:r w:rsidRPr="0038472D">
        <w:rPr>
          <w:sz w:val="24"/>
          <w:szCs w:val="24"/>
        </w:rPr>
        <w:softHyphen/>
        <w:t>ных донесений.</w:t>
      </w:r>
    </w:p>
    <w:p w:rsidR="006D696E" w:rsidRPr="0038472D" w:rsidRDefault="006D696E" w:rsidP="006D696E">
      <w:pPr>
        <w:ind w:left="-284" w:firstLine="720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3. Состав, задачи, полномочия и организация работы комиссии по чрез</w:t>
      </w:r>
      <w:r w:rsidRPr="0038472D">
        <w:rPr>
          <w:sz w:val="24"/>
          <w:szCs w:val="24"/>
        </w:rPr>
        <w:softHyphen/>
        <w:t>вычайным ситуациям, комиссии по повышению устойчивости функцио</w:t>
      </w:r>
      <w:r w:rsidRPr="0038472D">
        <w:rPr>
          <w:sz w:val="24"/>
          <w:szCs w:val="24"/>
        </w:rPr>
        <w:softHyphen/>
        <w:t>нирования производства, штаба ГО, служб ГО, дежурной диспетчерской службы, службы наблюдения и лабораторного контроля, должностных лиц объектового звена РСЧС определяются приказами по предприятию, поло</w:t>
      </w:r>
      <w:r w:rsidRPr="0038472D">
        <w:rPr>
          <w:sz w:val="24"/>
          <w:szCs w:val="24"/>
        </w:rPr>
        <w:softHyphen/>
        <w:t>жениями, инструкциями и функциональными обязанностями, утвержда</w:t>
      </w:r>
      <w:r w:rsidRPr="0038472D">
        <w:rPr>
          <w:sz w:val="24"/>
          <w:szCs w:val="24"/>
        </w:rPr>
        <w:softHyphen/>
        <w:t>емыми руководителем предприятия — руководителем ГО.</w:t>
      </w:r>
    </w:p>
    <w:p w:rsidR="006D696E" w:rsidRDefault="006D696E" w:rsidP="006D696E">
      <w:pPr>
        <w:ind w:left="-284" w:firstLine="720"/>
        <w:jc w:val="both"/>
        <w:rPr>
          <w:sz w:val="28"/>
          <w:szCs w:val="28"/>
        </w:rPr>
      </w:pPr>
    </w:p>
    <w:p w:rsidR="00CA338A" w:rsidRDefault="00CA338A" w:rsidP="006D696E">
      <w:pPr>
        <w:ind w:left="-284" w:firstLine="720"/>
        <w:jc w:val="both"/>
        <w:rPr>
          <w:sz w:val="28"/>
          <w:szCs w:val="28"/>
        </w:rPr>
      </w:pPr>
    </w:p>
    <w:p w:rsidR="00CA338A" w:rsidRDefault="00CA338A" w:rsidP="006D696E">
      <w:pPr>
        <w:ind w:left="-284" w:firstLine="720"/>
        <w:jc w:val="both"/>
        <w:rPr>
          <w:sz w:val="28"/>
          <w:szCs w:val="28"/>
        </w:rPr>
      </w:pPr>
    </w:p>
    <w:p w:rsidR="00CA338A" w:rsidRDefault="00CA338A" w:rsidP="006D696E">
      <w:pPr>
        <w:ind w:left="-284" w:firstLine="720"/>
        <w:jc w:val="both"/>
        <w:rPr>
          <w:sz w:val="28"/>
          <w:szCs w:val="28"/>
        </w:rPr>
      </w:pPr>
    </w:p>
    <w:p w:rsidR="00CA338A" w:rsidRDefault="00CA338A" w:rsidP="006D696E">
      <w:pPr>
        <w:ind w:left="-284" w:firstLine="720"/>
        <w:jc w:val="both"/>
        <w:rPr>
          <w:sz w:val="28"/>
          <w:szCs w:val="28"/>
        </w:rPr>
      </w:pPr>
    </w:p>
    <w:p w:rsidR="00CA338A" w:rsidRDefault="00CA338A" w:rsidP="006D696E">
      <w:pPr>
        <w:ind w:left="-284" w:firstLine="720"/>
        <w:jc w:val="both"/>
        <w:rPr>
          <w:sz w:val="28"/>
          <w:szCs w:val="28"/>
        </w:rPr>
      </w:pPr>
    </w:p>
    <w:p w:rsidR="00CA338A" w:rsidRDefault="00CA338A" w:rsidP="006D696E">
      <w:pPr>
        <w:ind w:left="-284" w:firstLine="720"/>
        <w:jc w:val="both"/>
        <w:rPr>
          <w:sz w:val="28"/>
          <w:szCs w:val="28"/>
        </w:rPr>
      </w:pPr>
    </w:p>
    <w:p w:rsidR="00CA338A" w:rsidRDefault="00CA338A" w:rsidP="006D696E">
      <w:pPr>
        <w:ind w:left="-284" w:firstLine="720"/>
        <w:jc w:val="both"/>
        <w:rPr>
          <w:sz w:val="28"/>
          <w:szCs w:val="28"/>
        </w:rPr>
      </w:pPr>
    </w:p>
    <w:p w:rsidR="00CA338A" w:rsidRDefault="00CA338A" w:rsidP="006D696E">
      <w:pPr>
        <w:ind w:left="-284" w:firstLine="720"/>
        <w:jc w:val="both"/>
        <w:rPr>
          <w:sz w:val="28"/>
          <w:szCs w:val="28"/>
        </w:rPr>
      </w:pPr>
    </w:p>
    <w:p w:rsidR="00CA338A" w:rsidRDefault="00CA338A" w:rsidP="006D696E">
      <w:pPr>
        <w:ind w:left="-284" w:firstLine="720"/>
        <w:jc w:val="both"/>
        <w:rPr>
          <w:sz w:val="28"/>
          <w:szCs w:val="28"/>
        </w:rPr>
      </w:pPr>
    </w:p>
    <w:p w:rsidR="00CA338A" w:rsidRDefault="00CA338A" w:rsidP="006D696E">
      <w:pPr>
        <w:ind w:left="-284" w:firstLine="720"/>
        <w:jc w:val="both"/>
        <w:rPr>
          <w:sz w:val="28"/>
          <w:szCs w:val="28"/>
        </w:rPr>
      </w:pPr>
    </w:p>
    <w:p w:rsidR="00CA338A" w:rsidRDefault="00CA338A" w:rsidP="006D696E">
      <w:pPr>
        <w:ind w:left="-284" w:firstLine="720"/>
        <w:jc w:val="both"/>
        <w:rPr>
          <w:sz w:val="28"/>
          <w:szCs w:val="28"/>
        </w:rPr>
      </w:pPr>
    </w:p>
    <w:p w:rsidR="00CA338A" w:rsidRDefault="00CA338A" w:rsidP="006D696E">
      <w:pPr>
        <w:ind w:left="-284" w:firstLine="720"/>
        <w:jc w:val="both"/>
        <w:rPr>
          <w:sz w:val="28"/>
          <w:szCs w:val="28"/>
        </w:rPr>
      </w:pPr>
    </w:p>
    <w:p w:rsidR="00CA338A" w:rsidRDefault="00CA338A" w:rsidP="006D696E">
      <w:pPr>
        <w:ind w:left="-284" w:firstLine="720"/>
        <w:jc w:val="both"/>
        <w:rPr>
          <w:sz w:val="28"/>
          <w:szCs w:val="28"/>
        </w:rPr>
      </w:pPr>
    </w:p>
    <w:p w:rsidR="00CA338A" w:rsidRDefault="00CA338A" w:rsidP="006D696E">
      <w:pPr>
        <w:ind w:left="-284" w:firstLine="720"/>
        <w:jc w:val="both"/>
        <w:rPr>
          <w:sz w:val="28"/>
          <w:szCs w:val="28"/>
        </w:rPr>
      </w:pPr>
    </w:p>
    <w:p w:rsidR="00CA338A" w:rsidRDefault="00CA338A" w:rsidP="006D696E">
      <w:pPr>
        <w:ind w:left="-284" w:firstLine="720"/>
        <w:jc w:val="both"/>
        <w:rPr>
          <w:sz w:val="28"/>
          <w:szCs w:val="28"/>
        </w:rPr>
      </w:pPr>
    </w:p>
    <w:p w:rsidR="00CA338A" w:rsidRDefault="00CA338A" w:rsidP="006D696E">
      <w:pPr>
        <w:ind w:left="-284" w:firstLine="720"/>
        <w:jc w:val="both"/>
        <w:rPr>
          <w:sz w:val="28"/>
          <w:szCs w:val="28"/>
        </w:rPr>
      </w:pPr>
    </w:p>
    <w:p w:rsidR="00CA338A" w:rsidRDefault="00CA338A" w:rsidP="006D696E">
      <w:pPr>
        <w:ind w:left="-284" w:firstLine="720"/>
        <w:jc w:val="both"/>
        <w:rPr>
          <w:sz w:val="28"/>
          <w:szCs w:val="28"/>
        </w:rPr>
      </w:pPr>
    </w:p>
    <w:p w:rsidR="00CA338A" w:rsidRDefault="00CA338A" w:rsidP="0038472D">
      <w:pPr>
        <w:jc w:val="both"/>
        <w:rPr>
          <w:sz w:val="28"/>
          <w:szCs w:val="28"/>
        </w:rPr>
      </w:pPr>
    </w:p>
    <w:p w:rsidR="0038472D" w:rsidRDefault="0038472D" w:rsidP="0038472D">
      <w:pPr>
        <w:jc w:val="both"/>
        <w:rPr>
          <w:sz w:val="28"/>
          <w:szCs w:val="28"/>
        </w:rPr>
      </w:pPr>
    </w:p>
    <w:p w:rsidR="00CA338A" w:rsidRDefault="00CA338A" w:rsidP="006D696E">
      <w:pPr>
        <w:ind w:left="-284" w:firstLine="720"/>
        <w:jc w:val="both"/>
        <w:rPr>
          <w:sz w:val="28"/>
          <w:szCs w:val="28"/>
        </w:rPr>
      </w:pPr>
    </w:p>
    <w:p w:rsidR="0038472D" w:rsidRPr="00112EC2" w:rsidRDefault="0038472D" w:rsidP="0038472D">
      <w:pPr>
        <w:pStyle w:val="a4"/>
        <w:jc w:val="right"/>
        <w:rPr>
          <w:sz w:val="24"/>
          <w:szCs w:val="24"/>
          <w:lang w:eastAsia="ru-RU"/>
        </w:rPr>
      </w:pPr>
      <w:r w:rsidRPr="00112EC2">
        <w:rPr>
          <w:sz w:val="24"/>
          <w:szCs w:val="24"/>
          <w:lang w:eastAsia="ru-RU"/>
        </w:rPr>
        <w:t>УТВЕРЖДАЮ:</w:t>
      </w:r>
    </w:p>
    <w:p w:rsidR="0038472D" w:rsidRPr="00112EC2" w:rsidRDefault="0038472D" w:rsidP="0038472D">
      <w:pPr>
        <w:pStyle w:val="a4"/>
        <w:jc w:val="right"/>
        <w:rPr>
          <w:sz w:val="24"/>
          <w:szCs w:val="24"/>
          <w:lang w:eastAsia="ru-RU"/>
        </w:rPr>
      </w:pPr>
      <w:proofErr w:type="spellStart"/>
      <w:r w:rsidRPr="00112EC2">
        <w:rPr>
          <w:sz w:val="24"/>
          <w:szCs w:val="24"/>
          <w:lang w:eastAsia="ru-RU"/>
        </w:rPr>
        <w:t>Зав.МБДОУ</w:t>
      </w:r>
      <w:proofErr w:type="spellEnd"/>
      <w:r w:rsidRPr="00112EC2">
        <w:rPr>
          <w:sz w:val="24"/>
          <w:szCs w:val="24"/>
          <w:lang w:eastAsia="ru-RU"/>
        </w:rPr>
        <w:t xml:space="preserve"> «Д/с №7с.Чермен»</w:t>
      </w:r>
    </w:p>
    <w:p w:rsidR="0038472D" w:rsidRDefault="0038472D" w:rsidP="0038472D">
      <w:pPr>
        <w:pStyle w:val="a4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</w:t>
      </w:r>
      <w:r w:rsidRPr="00112EC2">
        <w:rPr>
          <w:sz w:val="24"/>
          <w:szCs w:val="24"/>
          <w:lang w:eastAsia="ru-RU"/>
        </w:rPr>
        <w:t>_________</w:t>
      </w:r>
      <w:proofErr w:type="spellStart"/>
      <w:r w:rsidRPr="00112EC2">
        <w:rPr>
          <w:sz w:val="24"/>
          <w:szCs w:val="24"/>
          <w:lang w:eastAsia="ru-RU"/>
        </w:rPr>
        <w:t>Погорова</w:t>
      </w:r>
      <w:proofErr w:type="spellEnd"/>
      <w:r w:rsidRPr="00112EC2">
        <w:rPr>
          <w:sz w:val="24"/>
          <w:szCs w:val="24"/>
          <w:lang w:eastAsia="ru-RU"/>
        </w:rPr>
        <w:t xml:space="preserve"> З.М.</w:t>
      </w:r>
    </w:p>
    <w:p w:rsidR="0038472D" w:rsidRPr="00112EC2" w:rsidRDefault="0038472D" w:rsidP="0038472D">
      <w:pPr>
        <w:pStyle w:val="a4"/>
        <w:jc w:val="right"/>
        <w:rPr>
          <w:sz w:val="24"/>
          <w:szCs w:val="24"/>
          <w:lang w:eastAsia="ru-RU"/>
        </w:rPr>
      </w:pPr>
    </w:p>
    <w:p w:rsidR="00CA338A" w:rsidRDefault="0038472D" w:rsidP="0038472D">
      <w:pPr>
        <w:ind w:left="-284" w:firstLine="720"/>
        <w:jc w:val="right"/>
        <w:rPr>
          <w:sz w:val="24"/>
          <w:szCs w:val="24"/>
          <w:u w:val="single"/>
        </w:rPr>
      </w:pPr>
      <w:r w:rsidRPr="00112EC2">
        <w:rPr>
          <w:sz w:val="24"/>
          <w:szCs w:val="24"/>
        </w:rPr>
        <w:t>Пр. от «</w:t>
      </w:r>
      <w:r>
        <w:rPr>
          <w:sz w:val="24"/>
          <w:szCs w:val="24"/>
        </w:rPr>
        <w:t xml:space="preserve"> 04 » октября 2016</w:t>
      </w:r>
      <w:r w:rsidRPr="00112EC2">
        <w:rPr>
          <w:sz w:val="24"/>
          <w:szCs w:val="24"/>
        </w:rPr>
        <w:t>г.№</w:t>
      </w:r>
      <w:r>
        <w:rPr>
          <w:sz w:val="24"/>
          <w:szCs w:val="24"/>
          <w:u w:val="single"/>
        </w:rPr>
        <w:t>__</w:t>
      </w:r>
    </w:p>
    <w:p w:rsidR="0038472D" w:rsidRDefault="0038472D" w:rsidP="0038472D">
      <w:pPr>
        <w:ind w:left="-284" w:firstLine="720"/>
        <w:jc w:val="right"/>
        <w:rPr>
          <w:sz w:val="24"/>
          <w:szCs w:val="24"/>
          <w:u w:val="single"/>
        </w:rPr>
      </w:pPr>
    </w:p>
    <w:p w:rsidR="0038472D" w:rsidRPr="004B0A24" w:rsidRDefault="0038472D" w:rsidP="0038472D">
      <w:pPr>
        <w:ind w:left="-284" w:firstLine="720"/>
        <w:jc w:val="right"/>
        <w:rPr>
          <w:sz w:val="28"/>
          <w:szCs w:val="28"/>
        </w:rPr>
      </w:pPr>
    </w:p>
    <w:p w:rsidR="00FC6F0A" w:rsidRPr="003C6637" w:rsidRDefault="00FC6F0A" w:rsidP="00FC6F0A">
      <w:pPr>
        <w:pStyle w:val="4"/>
        <w:ind w:right="202" w:firstLine="709"/>
        <w:jc w:val="center"/>
        <w:rPr>
          <w:rFonts w:ascii="Times New Roman" w:hAnsi="Times New Roman"/>
        </w:rPr>
      </w:pPr>
      <w:r w:rsidRPr="003C6637">
        <w:rPr>
          <w:rFonts w:ascii="Times New Roman" w:hAnsi="Times New Roman"/>
        </w:rPr>
        <w:lastRenderedPageBreak/>
        <w:t>ПОЛОЖЕНИЕ</w:t>
      </w:r>
    </w:p>
    <w:p w:rsidR="00FC6F0A" w:rsidRPr="003C6637" w:rsidRDefault="00FC6F0A" w:rsidP="00FC6F0A">
      <w:pPr>
        <w:ind w:left="120" w:right="202" w:firstLine="709"/>
        <w:jc w:val="center"/>
        <w:rPr>
          <w:b/>
          <w:bCs/>
          <w:sz w:val="28"/>
          <w:szCs w:val="28"/>
        </w:rPr>
      </w:pPr>
      <w:r w:rsidRPr="003C6637">
        <w:rPr>
          <w:b/>
          <w:bCs/>
          <w:sz w:val="28"/>
          <w:szCs w:val="28"/>
        </w:rPr>
        <w:t>об объектовой комиссии по чрезвычайным ситуациям (КЧС)</w:t>
      </w:r>
      <w:r w:rsidR="0038472D">
        <w:rPr>
          <w:b/>
          <w:bCs/>
          <w:sz w:val="28"/>
          <w:szCs w:val="28"/>
        </w:rPr>
        <w:t xml:space="preserve"> МБДОУ «Детский сад №7 с.Чермен»</w:t>
      </w:r>
    </w:p>
    <w:p w:rsidR="00FC6F0A" w:rsidRPr="003C6637" w:rsidRDefault="00FC6F0A" w:rsidP="00FC6F0A">
      <w:pPr>
        <w:spacing w:before="20"/>
        <w:ind w:right="202" w:firstLine="709"/>
        <w:jc w:val="both"/>
        <w:rPr>
          <w:b/>
          <w:bCs/>
          <w:sz w:val="28"/>
          <w:szCs w:val="28"/>
        </w:rPr>
      </w:pPr>
      <w:r w:rsidRPr="003C6637">
        <w:rPr>
          <w:b/>
          <w:bCs/>
          <w:sz w:val="28"/>
          <w:szCs w:val="28"/>
        </w:rPr>
        <w:t>1. Общие положения</w:t>
      </w:r>
    </w:p>
    <w:p w:rsidR="00FC6F0A" w:rsidRPr="0038472D" w:rsidRDefault="00FC6F0A" w:rsidP="00FC6F0A">
      <w:pPr>
        <w:ind w:right="202" w:firstLine="709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1.1. КЧС объекта предназначена для организации и проведения мероприятий по предупреждению и ликвидации ЧС, уменьшения ущерба от возможных послед</w:t>
      </w:r>
      <w:r w:rsidRPr="0038472D">
        <w:rPr>
          <w:sz w:val="24"/>
          <w:szCs w:val="24"/>
        </w:rPr>
        <w:softHyphen/>
        <w:t>ствий аварий, катастроф и стихийных бедствий, управления силами при ликви</w:t>
      </w:r>
      <w:r w:rsidRPr="0038472D">
        <w:rPr>
          <w:sz w:val="24"/>
          <w:szCs w:val="24"/>
        </w:rPr>
        <w:softHyphen/>
        <w:t>дации ЧС и всестороннего обеспечения их действий.</w:t>
      </w:r>
    </w:p>
    <w:p w:rsidR="00FC6F0A" w:rsidRPr="0038472D" w:rsidRDefault="00FC6F0A" w:rsidP="00FC6F0A">
      <w:pPr>
        <w:ind w:right="202" w:firstLine="709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1.2. Комиссия является основным органом управления объектовой системы предуп</w:t>
      </w:r>
      <w:r w:rsidRPr="0038472D">
        <w:rPr>
          <w:sz w:val="24"/>
          <w:szCs w:val="24"/>
        </w:rPr>
        <w:softHyphen/>
        <w:t>реждения и ликвидации ЧС и комплектуется ответственными работниками объекта.</w:t>
      </w:r>
    </w:p>
    <w:p w:rsidR="00FC6F0A" w:rsidRPr="0038472D" w:rsidRDefault="00FC6F0A" w:rsidP="00FC6F0A">
      <w:pPr>
        <w:ind w:right="202" w:firstLine="709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1.3. В практической деятельности комиссия руководствуется:</w:t>
      </w:r>
    </w:p>
    <w:p w:rsidR="00FC6F0A" w:rsidRPr="0038472D" w:rsidRDefault="00FC6F0A" w:rsidP="00FC6F0A">
      <w:pPr>
        <w:ind w:right="202" w:firstLine="709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— федеральными законами и нормативными актами Президента РФ в области защиты населения и территорий от ЧС;</w:t>
      </w:r>
    </w:p>
    <w:p w:rsidR="00FC6F0A" w:rsidRPr="0038472D" w:rsidRDefault="00FC6F0A" w:rsidP="00FC6F0A">
      <w:pPr>
        <w:ind w:right="202" w:firstLine="709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— нормативными правовыми актами Правительства РФ, МЧС России, субъек</w:t>
      </w:r>
      <w:r w:rsidRPr="0038472D">
        <w:rPr>
          <w:sz w:val="24"/>
          <w:szCs w:val="24"/>
        </w:rPr>
        <w:softHyphen/>
        <w:t>тов Российской Федерации и органов местного самоуправления;</w:t>
      </w:r>
    </w:p>
    <w:p w:rsidR="00FC6F0A" w:rsidRPr="0038472D" w:rsidRDefault="00FC6F0A" w:rsidP="00FC6F0A">
      <w:pPr>
        <w:ind w:right="202" w:firstLine="709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— настоящим положением;</w:t>
      </w:r>
    </w:p>
    <w:p w:rsidR="00FC6F0A" w:rsidRPr="0038472D" w:rsidRDefault="00FC6F0A" w:rsidP="00FC6F0A">
      <w:pPr>
        <w:ind w:right="202" w:firstLine="709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— приказами, распоряжениями и указаниями начальника ГО объекта, КЧС района (города), правительства (администрации) области (края, республики).</w:t>
      </w:r>
    </w:p>
    <w:p w:rsidR="00FC6F0A" w:rsidRPr="0038472D" w:rsidRDefault="00FC6F0A" w:rsidP="00FC6F0A">
      <w:pPr>
        <w:ind w:right="202" w:firstLine="709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1.4. Решения объектовой КЧС, принятые в пределах ее компетенции, являются обязательными для выполнения всеми должностными лицами объекта.</w:t>
      </w:r>
    </w:p>
    <w:p w:rsidR="00FC6F0A" w:rsidRPr="0038472D" w:rsidRDefault="00FC6F0A" w:rsidP="00FC6F0A">
      <w:pPr>
        <w:ind w:right="202" w:firstLine="709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1.5. В целях обмена информацией об угрозе возникновения и при возникнове</w:t>
      </w:r>
      <w:r w:rsidRPr="0038472D">
        <w:rPr>
          <w:sz w:val="24"/>
          <w:szCs w:val="24"/>
        </w:rPr>
        <w:softHyphen/>
        <w:t>нии ЧС, а также в процессе ликвидации КЧС объекта в установленном порядке взаимодействует (представляет донесения) с вышестоящими КЧС и, при необхо</w:t>
      </w:r>
      <w:r w:rsidRPr="0038472D">
        <w:rPr>
          <w:sz w:val="24"/>
          <w:szCs w:val="24"/>
        </w:rPr>
        <w:softHyphen/>
        <w:t>димости, с комиссиями соседних объектов, административными органами райо</w:t>
      </w:r>
      <w:r w:rsidRPr="0038472D">
        <w:rPr>
          <w:sz w:val="24"/>
          <w:szCs w:val="24"/>
        </w:rPr>
        <w:softHyphen/>
        <w:t>на и общественными организациями.</w:t>
      </w:r>
    </w:p>
    <w:p w:rsidR="00FC6F0A" w:rsidRPr="0038472D" w:rsidRDefault="00FC6F0A" w:rsidP="00FC6F0A">
      <w:pPr>
        <w:spacing w:before="40"/>
        <w:ind w:left="120" w:right="202" w:firstLine="709"/>
        <w:jc w:val="both"/>
        <w:rPr>
          <w:b/>
          <w:bCs/>
          <w:sz w:val="24"/>
          <w:szCs w:val="24"/>
        </w:rPr>
      </w:pPr>
      <w:r w:rsidRPr="0038472D">
        <w:rPr>
          <w:b/>
          <w:bCs/>
          <w:sz w:val="24"/>
          <w:szCs w:val="24"/>
        </w:rPr>
        <w:t>2. Основные задачи и права комиссии</w:t>
      </w:r>
    </w:p>
    <w:p w:rsidR="00FC6F0A" w:rsidRPr="0038472D" w:rsidRDefault="00FC6F0A" w:rsidP="00FC6F0A">
      <w:pPr>
        <w:spacing w:before="40"/>
        <w:ind w:left="120" w:right="202" w:firstLine="709"/>
        <w:jc w:val="both"/>
        <w:rPr>
          <w:sz w:val="24"/>
          <w:szCs w:val="24"/>
        </w:rPr>
      </w:pPr>
      <w:r w:rsidRPr="0038472D">
        <w:rPr>
          <w:sz w:val="24"/>
          <w:szCs w:val="24"/>
        </w:rPr>
        <w:t xml:space="preserve"> 2.1. Основными задачами комиссии являются:</w:t>
      </w:r>
    </w:p>
    <w:p w:rsidR="00FC6F0A" w:rsidRPr="0038472D" w:rsidRDefault="00FC6F0A" w:rsidP="00FC6F0A">
      <w:pPr>
        <w:ind w:right="202" w:firstLine="709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— повседневное руководство деятельностью системы предупреждения и ликви</w:t>
      </w:r>
      <w:r w:rsidRPr="0038472D">
        <w:rPr>
          <w:sz w:val="24"/>
          <w:szCs w:val="24"/>
        </w:rPr>
        <w:softHyphen/>
        <w:t>дации ЧС объекта;</w:t>
      </w:r>
    </w:p>
    <w:p w:rsidR="00FC6F0A" w:rsidRPr="0038472D" w:rsidRDefault="00FC6F0A" w:rsidP="00FC6F0A">
      <w:pPr>
        <w:ind w:right="202" w:firstLine="709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— разработка и осуществление мероприятий по предупреждению ЧС и умень</w:t>
      </w:r>
      <w:r w:rsidRPr="0038472D">
        <w:rPr>
          <w:sz w:val="24"/>
          <w:szCs w:val="24"/>
        </w:rPr>
        <w:softHyphen/>
        <w:t>шению ущерба от их возможных последствий, обеспечению устойчивого функци</w:t>
      </w:r>
      <w:r w:rsidRPr="0038472D">
        <w:rPr>
          <w:sz w:val="24"/>
          <w:szCs w:val="24"/>
        </w:rPr>
        <w:softHyphen/>
        <w:t>онирования объекта при возникновении ЧС;</w:t>
      </w:r>
    </w:p>
    <w:p w:rsidR="00FC6F0A" w:rsidRPr="0038472D" w:rsidRDefault="00FC6F0A" w:rsidP="00FC6F0A">
      <w:pPr>
        <w:ind w:right="202" w:firstLine="709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— организация наблюдения и контроля за состоянием природной среды и потенци</w:t>
      </w:r>
      <w:r w:rsidRPr="0038472D">
        <w:rPr>
          <w:sz w:val="24"/>
          <w:szCs w:val="24"/>
        </w:rPr>
        <w:softHyphen/>
        <w:t>ально опасными участками производства на объекте, прогнозирование и оценка воз</w:t>
      </w:r>
      <w:r w:rsidRPr="0038472D">
        <w:rPr>
          <w:sz w:val="24"/>
          <w:szCs w:val="24"/>
        </w:rPr>
        <w:softHyphen/>
        <w:t>можной обстановки, которая может сложиться на объекте при возникновении ЧС;</w:t>
      </w:r>
    </w:p>
    <w:p w:rsidR="00FC6F0A" w:rsidRPr="0038472D" w:rsidRDefault="00FC6F0A" w:rsidP="00FC6F0A">
      <w:pPr>
        <w:ind w:right="202" w:firstLine="709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— разработка и своевременная корректировка в необходимых случаях Плана предупреждения и ликвидации ЧС объекта;</w:t>
      </w:r>
    </w:p>
    <w:p w:rsidR="00FC6F0A" w:rsidRPr="0038472D" w:rsidRDefault="00FC6F0A" w:rsidP="00FC6F0A">
      <w:pPr>
        <w:ind w:right="202" w:firstLine="709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— организация и руководство дежурной службой объекта;</w:t>
      </w:r>
    </w:p>
    <w:p w:rsidR="00FC6F0A" w:rsidRPr="0038472D" w:rsidRDefault="00FC6F0A" w:rsidP="00FC6F0A">
      <w:pPr>
        <w:ind w:right="202" w:firstLine="709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— создание фондов финансовых и материально-технических ресурсов для про</w:t>
      </w:r>
      <w:r w:rsidRPr="0038472D">
        <w:rPr>
          <w:sz w:val="24"/>
          <w:szCs w:val="24"/>
        </w:rPr>
        <w:softHyphen/>
        <w:t>ведения профилактических мероприятий, оснащения формирований и обеспече</w:t>
      </w:r>
      <w:r w:rsidRPr="0038472D">
        <w:rPr>
          <w:sz w:val="24"/>
          <w:szCs w:val="24"/>
        </w:rPr>
        <w:softHyphen/>
        <w:t>ния средствами защиты персонала, ликвидации ЧС и оказания помощи постра</w:t>
      </w:r>
      <w:r w:rsidRPr="0038472D">
        <w:rPr>
          <w:sz w:val="24"/>
          <w:szCs w:val="24"/>
        </w:rPr>
        <w:softHyphen/>
        <w:t>давшим;</w:t>
      </w:r>
    </w:p>
    <w:p w:rsidR="00FC6F0A" w:rsidRPr="0038472D" w:rsidRDefault="00FC6F0A" w:rsidP="00FC6F0A">
      <w:pPr>
        <w:spacing w:before="40"/>
        <w:ind w:right="202" w:firstLine="709"/>
        <w:jc w:val="both"/>
        <w:rPr>
          <w:sz w:val="24"/>
          <w:szCs w:val="24"/>
        </w:rPr>
      </w:pPr>
      <w:r w:rsidRPr="0038472D">
        <w:rPr>
          <w:i/>
          <w:iCs/>
          <w:sz w:val="24"/>
          <w:szCs w:val="24"/>
        </w:rPr>
        <w:t>—</w:t>
      </w:r>
      <w:r w:rsidRPr="0038472D">
        <w:rPr>
          <w:sz w:val="24"/>
          <w:szCs w:val="24"/>
        </w:rPr>
        <w:t xml:space="preserve"> создание и оснащение органа управления ГО и ЧС на объекте, сил и средств для ликвидации ЧС;</w:t>
      </w:r>
    </w:p>
    <w:p w:rsidR="00FC6F0A" w:rsidRPr="0038472D" w:rsidRDefault="00FC6F0A" w:rsidP="00FC6F0A">
      <w:pPr>
        <w:ind w:right="202" w:firstLine="709"/>
        <w:jc w:val="both"/>
        <w:rPr>
          <w:sz w:val="24"/>
          <w:szCs w:val="24"/>
        </w:rPr>
      </w:pPr>
      <w:r w:rsidRPr="0038472D">
        <w:rPr>
          <w:sz w:val="24"/>
          <w:szCs w:val="24"/>
        </w:rPr>
        <w:t xml:space="preserve">— организация и руководство подготовкой отдела ГО и ЧС, </w:t>
      </w:r>
      <w:proofErr w:type="spellStart"/>
      <w:r w:rsidRPr="0038472D">
        <w:rPr>
          <w:sz w:val="24"/>
          <w:szCs w:val="24"/>
        </w:rPr>
        <w:t>эвакокомиссии</w:t>
      </w:r>
      <w:proofErr w:type="spellEnd"/>
      <w:r w:rsidRPr="0038472D">
        <w:rPr>
          <w:sz w:val="24"/>
          <w:szCs w:val="24"/>
        </w:rPr>
        <w:t>, служб, формирований и персонала объекта к действиям в ЧС;</w:t>
      </w:r>
    </w:p>
    <w:p w:rsidR="00FC6F0A" w:rsidRPr="0038472D" w:rsidRDefault="00FC6F0A" w:rsidP="00FC6F0A">
      <w:pPr>
        <w:ind w:right="202" w:firstLine="709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— организация взаимодействия с КЧС соседних объектов и общественными орга</w:t>
      </w:r>
      <w:r w:rsidRPr="0038472D">
        <w:rPr>
          <w:sz w:val="24"/>
          <w:szCs w:val="24"/>
        </w:rPr>
        <w:softHyphen/>
        <w:t>низациями, в функции которых входят вопросы защиты населения, по вопросам сбора и обмена информацией о ЧС и оказанию взаимопомощи;</w:t>
      </w:r>
    </w:p>
    <w:p w:rsidR="00FC6F0A" w:rsidRPr="0038472D" w:rsidRDefault="00FC6F0A" w:rsidP="00FC6F0A">
      <w:pPr>
        <w:ind w:right="202" w:firstLine="709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— контроль за проведением установленных мероприятий по предупреждению ЧС и снижению возможных потерь при их возникновении в структурных подраз</w:t>
      </w:r>
      <w:r w:rsidRPr="0038472D">
        <w:rPr>
          <w:sz w:val="24"/>
          <w:szCs w:val="24"/>
        </w:rPr>
        <w:softHyphen/>
        <w:t>делениях, оказание им практической помощи;</w:t>
      </w:r>
    </w:p>
    <w:p w:rsidR="00FC6F0A" w:rsidRPr="0038472D" w:rsidRDefault="00FC6F0A" w:rsidP="00FC6F0A">
      <w:pPr>
        <w:ind w:right="202" w:firstLine="709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— руководство действиями структурных подразделений, служб ГО и формиро</w:t>
      </w:r>
      <w:r w:rsidRPr="0038472D">
        <w:rPr>
          <w:sz w:val="24"/>
          <w:szCs w:val="24"/>
        </w:rPr>
        <w:softHyphen/>
        <w:t>ваний объекта при угрозе, возникновении и ликвидации ЧС в соответствии с Пла</w:t>
      </w:r>
      <w:r w:rsidRPr="0038472D">
        <w:rPr>
          <w:sz w:val="24"/>
          <w:szCs w:val="24"/>
        </w:rPr>
        <w:softHyphen/>
        <w:t>ном действий по предупреждению и ликвидации ЧС.</w:t>
      </w:r>
    </w:p>
    <w:p w:rsidR="00FC6F0A" w:rsidRPr="0038472D" w:rsidRDefault="00FC6F0A" w:rsidP="00FC6F0A">
      <w:pPr>
        <w:spacing w:before="20"/>
        <w:ind w:right="202" w:firstLine="709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2.2. КЧС имеет право:</w:t>
      </w:r>
    </w:p>
    <w:p w:rsidR="00FC6F0A" w:rsidRPr="0038472D" w:rsidRDefault="00FC6F0A" w:rsidP="00FC6F0A">
      <w:pPr>
        <w:ind w:right="202" w:firstLine="709"/>
        <w:jc w:val="both"/>
        <w:rPr>
          <w:sz w:val="24"/>
          <w:szCs w:val="24"/>
        </w:rPr>
      </w:pPr>
      <w:r w:rsidRPr="0038472D">
        <w:rPr>
          <w:sz w:val="24"/>
          <w:szCs w:val="24"/>
        </w:rPr>
        <w:lastRenderedPageBreak/>
        <w:t>— в пределах своей компетенции принимать решения, обязательные для испол</w:t>
      </w:r>
      <w:r w:rsidRPr="0038472D">
        <w:rPr>
          <w:sz w:val="24"/>
          <w:szCs w:val="24"/>
        </w:rPr>
        <w:softHyphen/>
        <w:t>нения структурными подразделениями и службами объекта;</w:t>
      </w:r>
    </w:p>
    <w:p w:rsidR="00FC6F0A" w:rsidRPr="0038472D" w:rsidRDefault="00FC6F0A" w:rsidP="00FC6F0A">
      <w:pPr>
        <w:ind w:right="202" w:firstLine="709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— привлекать формирования, технические и транспортные средства объекта для</w:t>
      </w:r>
    </w:p>
    <w:p w:rsidR="00FC6F0A" w:rsidRPr="0038472D" w:rsidRDefault="00FC6F0A" w:rsidP="00FC6F0A">
      <w:pPr>
        <w:spacing w:before="20"/>
        <w:ind w:right="202" w:firstLine="709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ликвидации последствий ЧС;</w:t>
      </w:r>
    </w:p>
    <w:p w:rsidR="00FC6F0A" w:rsidRPr="0038472D" w:rsidRDefault="00FC6F0A" w:rsidP="00FC6F0A">
      <w:pPr>
        <w:ind w:right="202" w:firstLine="709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— устанавливать, при необходимости, особый режим работы и поведения в зоне чрезвычайной ситуации;</w:t>
      </w:r>
    </w:p>
    <w:p w:rsidR="00FC6F0A" w:rsidRPr="0038472D" w:rsidRDefault="00FC6F0A" w:rsidP="00FC6F0A">
      <w:pPr>
        <w:ind w:right="202" w:firstLine="709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— приостанавливать функционирование отдельных участков и объекта в целом при непосредственной угрозе аварий и катастроф;</w:t>
      </w:r>
    </w:p>
    <w:p w:rsidR="00FC6F0A" w:rsidRPr="0038472D" w:rsidRDefault="00FC6F0A" w:rsidP="00FC6F0A">
      <w:pPr>
        <w:pStyle w:val="3"/>
        <w:spacing w:line="260" w:lineRule="auto"/>
        <w:ind w:right="202" w:firstLine="709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— привлекать специалистов к проведению экспертиз потенциально опасных уча</w:t>
      </w:r>
      <w:r w:rsidRPr="0038472D">
        <w:rPr>
          <w:sz w:val="24"/>
          <w:szCs w:val="24"/>
        </w:rPr>
        <w:softHyphen/>
        <w:t>стков производства и контролю за их функционированием.</w:t>
      </w:r>
    </w:p>
    <w:p w:rsidR="00FC6F0A" w:rsidRPr="0038472D" w:rsidRDefault="00FC6F0A" w:rsidP="00FC6F0A">
      <w:pPr>
        <w:spacing w:before="60"/>
        <w:ind w:right="202" w:firstLine="709"/>
        <w:jc w:val="both"/>
        <w:rPr>
          <w:sz w:val="24"/>
          <w:szCs w:val="24"/>
        </w:rPr>
      </w:pPr>
      <w:r w:rsidRPr="0038472D">
        <w:rPr>
          <w:b/>
          <w:bCs/>
          <w:sz w:val="24"/>
          <w:szCs w:val="24"/>
        </w:rPr>
        <w:t>3. Организация работы КЧС</w:t>
      </w:r>
    </w:p>
    <w:p w:rsidR="00FC6F0A" w:rsidRPr="0038472D" w:rsidRDefault="00FC6F0A" w:rsidP="00FC6F0A">
      <w:pPr>
        <w:ind w:right="202" w:firstLine="709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3.1. Повседневная деятельность комиссии организуется в соответствии с годо</w:t>
      </w:r>
      <w:r w:rsidRPr="0038472D">
        <w:rPr>
          <w:sz w:val="24"/>
          <w:szCs w:val="24"/>
        </w:rPr>
        <w:softHyphen/>
        <w:t>вым планом работы. Заседания проводятся один раз в квартал, неплановые засе</w:t>
      </w:r>
      <w:r w:rsidRPr="0038472D">
        <w:rPr>
          <w:sz w:val="24"/>
          <w:szCs w:val="24"/>
        </w:rPr>
        <w:softHyphen/>
        <w:t>дания — по решению председателя. В период между заседаниями решения при</w:t>
      </w:r>
      <w:r w:rsidRPr="0038472D">
        <w:rPr>
          <w:sz w:val="24"/>
          <w:szCs w:val="24"/>
        </w:rPr>
        <w:softHyphen/>
        <w:t>нимаются председателем и доводятся распоряжениями до всего состава комиссии или в виде поручений отдельным ее членам.</w:t>
      </w:r>
    </w:p>
    <w:p w:rsidR="00FC6F0A" w:rsidRPr="0038472D" w:rsidRDefault="00FC6F0A" w:rsidP="00FC6F0A">
      <w:pPr>
        <w:ind w:right="202" w:firstLine="709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3.2. Распределение обязанностей в комиссии осуществляется председателем и оформляется в виде перечня функциональных обязанностей.</w:t>
      </w:r>
    </w:p>
    <w:p w:rsidR="00FC6F0A" w:rsidRPr="0038472D" w:rsidRDefault="00FC6F0A" w:rsidP="00FC6F0A">
      <w:pPr>
        <w:pStyle w:val="3"/>
        <w:spacing w:line="260" w:lineRule="auto"/>
        <w:ind w:left="0" w:right="202" w:firstLine="709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3.3. Оповещение членов комиссии при угрозе или возникновении ЧС осуществ</w:t>
      </w:r>
      <w:r w:rsidRPr="0038472D">
        <w:rPr>
          <w:sz w:val="24"/>
          <w:szCs w:val="24"/>
        </w:rPr>
        <w:softHyphen/>
        <w:t>ляется по распоряжению председателя (заместителей председателя) комиссии де</w:t>
      </w:r>
      <w:r w:rsidRPr="0038472D">
        <w:rPr>
          <w:sz w:val="24"/>
          <w:szCs w:val="24"/>
        </w:rPr>
        <w:softHyphen/>
        <w:t>журной службой объекта.</w:t>
      </w:r>
    </w:p>
    <w:p w:rsidR="00FC6F0A" w:rsidRPr="0038472D" w:rsidRDefault="00FC6F0A" w:rsidP="00FC6F0A">
      <w:pPr>
        <w:pStyle w:val="a3"/>
        <w:spacing w:line="260" w:lineRule="auto"/>
        <w:ind w:right="202" w:firstLine="709"/>
        <w:rPr>
          <w:sz w:val="24"/>
          <w:szCs w:val="24"/>
        </w:rPr>
      </w:pPr>
      <w:r w:rsidRPr="0038472D">
        <w:rPr>
          <w:sz w:val="24"/>
          <w:szCs w:val="24"/>
        </w:rPr>
        <w:t>3.4. При угрозе или возникновении ЧС комиссия размещается в кабинете директора. При угрозе радиоактивного загрязнения или химического за</w:t>
      </w:r>
      <w:r w:rsidRPr="0038472D">
        <w:rPr>
          <w:sz w:val="24"/>
          <w:szCs w:val="24"/>
        </w:rPr>
        <w:softHyphen/>
        <w:t>ражения территории объекта КЧС развертывается в помещении пункта управле</w:t>
      </w:r>
      <w:r w:rsidRPr="0038472D">
        <w:rPr>
          <w:sz w:val="24"/>
          <w:szCs w:val="24"/>
        </w:rPr>
        <w:softHyphen/>
        <w:t>ния..</w:t>
      </w:r>
    </w:p>
    <w:p w:rsidR="00FC6F0A" w:rsidRPr="0038472D" w:rsidRDefault="00FC6F0A" w:rsidP="00FC6F0A">
      <w:pPr>
        <w:spacing w:before="40"/>
        <w:ind w:left="40" w:right="202" w:firstLine="709"/>
        <w:jc w:val="both"/>
        <w:rPr>
          <w:sz w:val="24"/>
          <w:szCs w:val="24"/>
        </w:rPr>
      </w:pPr>
      <w:r w:rsidRPr="0038472D">
        <w:rPr>
          <w:b/>
          <w:bCs/>
          <w:sz w:val="24"/>
          <w:szCs w:val="24"/>
        </w:rPr>
        <w:t>4. Материально-техническое обеспечение КЧС</w:t>
      </w:r>
    </w:p>
    <w:p w:rsidR="00FC6F0A" w:rsidRPr="0038472D" w:rsidRDefault="00FC6F0A" w:rsidP="00FC6F0A">
      <w:pPr>
        <w:ind w:right="202" w:firstLine="709"/>
        <w:jc w:val="both"/>
        <w:rPr>
          <w:sz w:val="24"/>
          <w:szCs w:val="24"/>
        </w:rPr>
      </w:pPr>
      <w:r w:rsidRPr="0038472D">
        <w:rPr>
          <w:sz w:val="24"/>
          <w:szCs w:val="24"/>
        </w:rPr>
        <w:t>Материально-техническое обеспечение работы КЧС, заблаговременная подготов</w:t>
      </w:r>
      <w:r w:rsidRPr="0038472D">
        <w:rPr>
          <w:sz w:val="24"/>
          <w:szCs w:val="24"/>
        </w:rPr>
        <w:softHyphen/>
        <w:t>ка и хранение материальных и технических средств, необходимых для работы ко</w:t>
      </w:r>
      <w:r w:rsidRPr="0038472D">
        <w:rPr>
          <w:sz w:val="24"/>
          <w:szCs w:val="24"/>
        </w:rPr>
        <w:softHyphen/>
        <w:t>миссии в исполнительный период (при угрозе или возникновении</w:t>
      </w:r>
      <w:r w:rsidRPr="0038472D">
        <w:rPr>
          <w:b/>
          <w:bCs/>
          <w:sz w:val="24"/>
          <w:szCs w:val="24"/>
        </w:rPr>
        <w:t xml:space="preserve"> </w:t>
      </w:r>
      <w:r w:rsidRPr="0038472D">
        <w:rPr>
          <w:bCs/>
          <w:sz w:val="24"/>
          <w:szCs w:val="24"/>
        </w:rPr>
        <w:t>ЧС),</w:t>
      </w:r>
      <w:r w:rsidRPr="0038472D">
        <w:rPr>
          <w:sz w:val="24"/>
          <w:szCs w:val="24"/>
        </w:rPr>
        <w:t xml:space="preserve"> возлагает</w:t>
      </w:r>
      <w:r w:rsidRPr="0038472D">
        <w:rPr>
          <w:sz w:val="24"/>
          <w:szCs w:val="24"/>
        </w:rPr>
        <w:softHyphen/>
        <w:t>ся на начальника административно-хозяйственного отдела (отдела МТО и т.п.) и начальника отдела ГО и ЧС.</w:t>
      </w:r>
    </w:p>
    <w:p w:rsidR="00FC6F0A" w:rsidRDefault="00FC6F0A" w:rsidP="00FC6F0A">
      <w:pPr>
        <w:ind w:right="202"/>
        <w:rPr>
          <w:sz w:val="16"/>
          <w:szCs w:val="16"/>
        </w:rPr>
      </w:pPr>
    </w:p>
    <w:p w:rsidR="00FC6F0A" w:rsidRDefault="00FC6F0A" w:rsidP="006D696E"/>
    <w:sectPr w:rsidR="00FC6F0A" w:rsidSect="004B77BD">
      <w:pgSz w:w="11907" w:h="16840" w:code="9"/>
      <w:pgMar w:top="284" w:right="567" w:bottom="851" w:left="993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B84"/>
    <w:rsid w:val="00025B84"/>
    <w:rsid w:val="000E3F11"/>
    <w:rsid w:val="0038472D"/>
    <w:rsid w:val="00432EC3"/>
    <w:rsid w:val="004B77BD"/>
    <w:rsid w:val="00695F0F"/>
    <w:rsid w:val="006D696E"/>
    <w:rsid w:val="007C6AC8"/>
    <w:rsid w:val="00B82DF5"/>
    <w:rsid w:val="00CA338A"/>
    <w:rsid w:val="00FC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09A21"/>
  <w15:docId w15:val="{9402E778-22DE-43FE-B950-3B21E1AA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025B84"/>
    <w:pPr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link w:val="40"/>
    <w:qFormat/>
    <w:rsid w:val="00FC6F0A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6F0A"/>
    <w:pPr>
      <w:overflowPunct/>
      <w:autoSpaceDE/>
      <w:autoSpaceDN/>
      <w:adjustRightInd/>
      <w:ind w:firstLine="851"/>
      <w:jc w:val="both"/>
      <w:textAlignment w:val="auto"/>
    </w:pPr>
    <w:rPr>
      <w:sz w:val="28"/>
    </w:rPr>
  </w:style>
  <w:style w:type="paragraph" w:styleId="3">
    <w:name w:val="Body Text Indent 3"/>
    <w:basedOn w:val="a"/>
    <w:link w:val="30"/>
    <w:rsid w:val="00FC6F0A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FC6F0A"/>
    <w:rPr>
      <w:sz w:val="16"/>
      <w:szCs w:val="16"/>
      <w:lang w:val="ru-RU" w:eastAsia="ru-RU" w:bidi="ar-SA"/>
    </w:rPr>
  </w:style>
  <w:style w:type="character" w:customStyle="1" w:styleId="40">
    <w:name w:val="Заголовок 4 Знак"/>
    <w:link w:val="4"/>
    <w:semiHidden/>
    <w:rsid w:val="00FC6F0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FR2">
    <w:name w:val="FR2"/>
    <w:rsid w:val="00FC6F0A"/>
    <w:pPr>
      <w:widowControl w:val="0"/>
      <w:autoSpaceDE w:val="0"/>
      <w:autoSpaceDN w:val="0"/>
      <w:adjustRightInd w:val="0"/>
      <w:spacing w:line="260" w:lineRule="auto"/>
      <w:ind w:left="280" w:right="2800"/>
    </w:pPr>
    <w:rPr>
      <w:rFonts w:ascii="Arial" w:hAnsi="Arial" w:cs="Arial"/>
      <w:b/>
      <w:bCs/>
      <w:sz w:val="18"/>
      <w:szCs w:val="18"/>
    </w:rPr>
  </w:style>
  <w:style w:type="paragraph" w:styleId="a4">
    <w:name w:val="No Spacing"/>
    <w:uiPriority w:val="1"/>
    <w:qFormat/>
    <w:rsid w:val="0038472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ПРИКАЗ №___</vt:lpstr>
    </vt:vector>
  </TitlesOfParts>
  <Company>Home</Company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№___</dc:title>
  <dc:subject/>
  <dc:creator>UserXP</dc:creator>
  <cp:keywords/>
  <cp:lastModifiedBy>Хамзат</cp:lastModifiedBy>
  <cp:revision>2</cp:revision>
  <cp:lastPrinted>2010-11-09T07:46:00Z</cp:lastPrinted>
  <dcterms:created xsi:type="dcterms:W3CDTF">2017-01-30T12:10:00Z</dcterms:created>
  <dcterms:modified xsi:type="dcterms:W3CDTF">2017-01-30T12:10:00Z</dcterms:modified>
</cp:coreProperties>
</file>