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499C" w:rsidRDefault="00D77EE8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eastAsiaTheme="minorHAnsi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10300" cy="8539163"/>
            <wp:effectExtent l="19050" t="0" r="0" b="0"/>
            <wp:docPr id="1" name="Рисунок 1" descr="C:\Users\Zamira\Desktop\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Zamira\Desktop\1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10300" cy="85391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D77EE8" w:rsidRDefault="00D77EE8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9798A" w:rsidRDefault="0079798A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79798A" w:rsidRDefault="0079798A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03D08" w:rsidRDefault="00503D08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503D08" w:rsidRDefault="00503D08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p w:rsidR="009F77BE" w:rsidRPr="009F77BE" w:rsidRDefault="009F77BE" w:rsidP="009F77BE">
      <w:pPr>
        <w:spacing w:after="0" w:line="240" w:lineRule="atLeast"/>
        <w:jc w:val="both"/>
        <w:rPr>
          <w:rFonts w:ascii="Times New Roman" w:hAnsi="Times New Roman" w:cs="Times New Roman"/>
          <w:sz w:val="20"/>
          <w:szCs w:val="20"/>
        </w:rPr>
      </w:pPr>
    </w:p>
    <w:tbl>
      <w:tblPr>
        <w:tblStyle w:val="a7"/>
        <w:tblW w:w="0" w:type="auto"/>
        <w:tblInd w:w="464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27"/>
      </w:tblGrid>
      <w:tr w:rsidR="00105C49" w:rsidRPr="00105C49" w:rsidTr="00105C49">
        <w:tc>
          <w:tcPr>
            <w:tcW w:w="4927" w:type="dxa"/>
          </w:tcPr>
          <w:p w:rsidR="00105C49" w:rsidRPr="00105C49" w:rsidRDefault="00105C49" w:rsidP="007829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9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Приложение </w:t>
            </w:r>
          </w:p>
          <w:p w:rsidR="00105C49" w:rsidRDefault="00105C49" w:rsidP="007829AA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05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 приказу </w:t>
            </w:r>
            <w:r w:rsidR="0079798A">
              <w:rPr>
                <w:rFonts w:ascii="Times New Roman" w:eastAsia="Times New Roman" w:hAnsi="Times New Roman" w:cs="Times New Roman"/>
                <w:sz w:val="24"/>
                <w:szCs w:val="24"/>
              </w:rPr>
              <w:t>МБДОУ «Детский сад №7 с. Чермен»</w:t>
            </w:r>
            <w:r w:rsidRPr="00105C4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105C49" w:rsidRPr="00114A68" w:rsidRDefault="00105C49" w:rsidP="00B87FF2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</w:pP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№</w:t>
            </w:r>
            <w:r w:rsidR="0079798A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20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 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от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«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2</w:t>
            </w:r>
            <w:r w:rsidR="00B87FF2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3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</w:t>
            </w:r>
            <w:r w:rsidR="00114A68"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»</w:t>
            </w:r>
            <w:r w:rsid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 06     </w:t>
            </w:r>
            <w:r w:rsidR="00114A68"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 xml:space="preserve"> </w:t>
            </w:r>
            <w:r w:rsidRPr="00114A68">
              <w:rPr>
                <w:rFonts w:ascii="Times New Roman" w:eastAsia="Times New Roman" w:hAnsi="Times New Roman" w:cs="Times New Roman"/>
                <w:sz w:val="24"/>
                <w:szCs w:val="24"/>
                <w:u w:val="single"/>
              </w:rPr>
              <w:t>2017г</w:t>
            </w:r>
            <w:r w:rsidRPr="00114A68">
              <w:rPr>
                <w:rFonts w:ascii="Times New Roman" w:eastAsia="Times New Roman" w:hAnsi="Times New Roman" w:cs="Times New Roman"/>
                <w:sz w:val="28"/>
                <w:szCs w:val="28"/>
                <w:u w:val="single"/>
              </w:rPr>
              <w:t>.</w:t>
            </w:r>
          </w:p>
        </w:tc>
      </w:tr>
    </w:tbl>
    <w:p w:rsidR="00105C49" w:rsidRDefault="00105C49" w:rsidP="00105C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F12A2E" w:rsidRPr="00114A68" w:rsidRDefault="00F12A2E" w:rsidP="00105C49">
      <w:pPr>
        <w:spacing w:after="0" w:line="240" w:lineRule="atLeast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ПОЛОЖЕНИЕ</w:t>
      </w:r>
    </w:p>
    <w:p w:rsidR="00B87FF2" w:rsidRDefault="00F12A2E" w:rsidP="00B87FF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об организации питания </w:t>
      </w:r>
      <w:r w:rsidR="00B87FF2">
        <w:rPr>
          <w:rFonts w:ascii="Times New Roman" w:eastAsia="Times New Roman" w:hAnsi="Times New Roman" w:cs="Times New Roman"/>
          <w:sz w:val="28"/>
          <w:szCs w:val="28"/>
        </w:rPr>
        <w:t>в муниципальном бюджетном дошкольном</w:t>
      </w:r>
      <w:r w:rsidR="00B87FF2" w:rsidRPr="009F77B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B87FF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87FF2" w:rsidRPr="009F77BE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87FF2">
        <w:rPr>
          <w:rFonts w:ascii="Times New Roman" w:eastAsia="Times New Roman" w:hAnsi="Times New Roman" w:cs="Times New Roman"/>
          <w:sz w:val="28"/>
          <w:szCs w:val="28"/>
        </w:rPr>
        <w:t>и «Детский сад №7  с. Чермен»</w:t>
      </w:r>
      <w:r w:rsidR="00B87FF2" w:rsidRPr="009F77B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87FF2" w:rsidRDefault="00B87FF2" w:rsidP="00B87FF2">
      <w:pPr>
        <w:spacing w:after="0" w:line="240" w:lineRule="atLeast"/>
        <w:jc w:val="center"/>
        <w:rPr>
          <w:rFonts w:ascii="Times New Roman" w:hAnsi="Times New Roman" w:cs="Times New Roman"/>
          <w:sz w:val="28"/>
          <w:szCs w:val="28"/>
        </w:rPr>
      </w:pPr>
    </w:p>
    <w:p w:rsidR="00F12A2E" w:rsidRPr="00114A68" w:rsidRDefault="00F12A2E" w:rsidP="00B87FF2">
      <w:pPr>
        <w:spacing w:after="0" w:line="240" w:lineRule="atLeast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bCs/>
          <w:sz w:val="28"/>
          <w:szCs w:val="28"/>
        </w:rPr>
        <w:t>1. Общие положения</w:t>
      </w:r>
      <w:r w:rsidR="00931076" w:rsidRPr="00114A68">
        <w:rPr>
          <w:rFonts w:ascii="Times New Roman" w:eastAsia="Times New Roman" w:hAnsi="Times New Roman" w:cs="Times New Roman"/>
          <w:b/>
          <w:bCs/>
          <w:sz w:val="28"/>
          <w:szCs w:val="28"/>
        </w:rPr>
        <w:t>.</w:t>
      </w:r>
    </w:p>
    <w:p w:rsidR="00F12A2E" w:rsidRPr="00114A68" w:rsidRDefault="00A22FF5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1. </w:t>
      </w:r>
      <w:r w:rsidR="00F12A2E" w:rsidRPr="00114A68">
        <w:rPr>
          <w:rFonts w:ascii="Times New Roman" w:eastAsia="Times New Roman" w:hAnsi="Times New Roman" w:cs="Times New Roman"/>
          <w:sz w:val="28"/>
          <w:szCs w:val="28"/>
        </w:rPr>
        <w:t xml:space="preserve">Настоящее Положение устанавливает  порядок организации горячего питания </w:t>
      </w:r>
      <w:r w:rsidR="00B87FF2">
        <w:rPr>
          <w:rFonts w:ascii="Times New Roman" w:eastAsia="Times New Roman" w:hAnsi="Times New Roman" w:cs="Times New Roman"/>
          <w:sz w:val="28"/>
          <w:szCs w:val="28"/>
        </w:rPr>
        <w:t>в муниципальном бюджетном дошкольном</w:t>
      </w:r>
      <w:r w:rsidR="00B87FF2" w:rsidRPr="009F77B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B87FF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87FF2" w:rsidRPr="009F77BE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87FF2">
        <w:rPr>
          <w:rFonts w:ascii="Times New Roman" w:eastAsia="Times New Roman" w:hAnsi="Times New Roman" w:cs="Times New Roman"/>
          <w:sz w:val="28"/>
          <w:szCs w:val="28"/>
        </w:rPr>
        <w:t>и «Детский сад №7  с. Чермен»</w:t>
      </w:r>
      <w:r w:rsidR="00B87FF2" w:rsidRPr="009F77BE">
        <w:rPr>
          <w:rFonts w:ascii="Times New Roman" w:hAnsi="Times New Roman" w:cs="Times New Roman"/>
          <w:sz w:val="28"/>
          <w:szCs w:val="28"/>
        </w:rPr>
        <w:t xml:space="preserve"> </w:t>
      </w:r>
      <w:r w:rsidR="00F12A2E" w:rsidRPr="00114A68">
        <w:rPr>
          <w:rFonts w:ascii="Times New Roman" w:eastAsia="Times New Roman" w:hAnsi="Times New Roman" w:cs="Times New Roman"/>
          <w:sz w:val="28"/>
          <w:szCs w:val="28"/>
        </w:rPr>
        <w:t>(далее МБДОУ), и разработано с целью создания оптимальных условий  для укрепления здоровья, обеспечения безопасности питания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1F5EFA" w:rsidRPr="00114A68" w:rsidRDefault="001F5EFA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br/>
        <w:t xml:space="preserve">1.1. Положение об организации питания </w:t>
      </w:r>
      <w:r w:rsidR="00B87FF2">
        <w:rPr>
          <w:rFonts w:ascii="Times New Roman" w:eastAsia="Times New Roman" w:hAnsi="Times New Roman" w:cs="Times New Roman"/>
          <w:sz w:val="28"/>
          <w:szCs w:val="28"/>
        </w:rPr>
        <w:t>в муниципальном бюджетном дошкольном</w:t>
      </w:r>
      <w:r w:rsidR="00B87FF2" w:rsidRPr="009F77BE">
        <w:rPr>
          <w:rFonts w:ascii="Times New Roman" w:eastAsia="Times New Roman" w:hAnsi="Times New Roman" w:cs="Times New Roman"/>
          <w:sz w:val="28"/>
          <w:szCs w:val="28"/>
        </w:rPr>
        <w:t xml:space="preserve"> образовательн</w:t>
      </w:r>
      <w:r w:rsidR="00B87FF2">
        <w:rPr>
          <w:rFonts w:ascii="Times New Roman" w:eastAsia="Times New Roman" w:hAnsi="Times New Roman" w:cs="Times New Roman"/>
          <w:sz w:val="28"/>
          <w:szCs w:val="28"/>
        </w:rPr>
        <w:t>ом</w:t>
      </w:r>
      <w:r w:rsidR="00B87FF2" w:rsidRPr="009F77BE">
        <w:rPr>
          <w:rFonts w:ascii="Times New Roman" w:eastAsia="Times New Roman" w:hAnsi="Times New Roman" w:cs="Times New Roman"/>
          <w:sz w:val="28"/>
          <w:szCs w:val="28"/>
        </w:rPr>
        <w:t xml:space="preserve"> учреждени</w:t>
      </w:r>
      <w:r w:rsidR="00B87FF2">
        <w:rPr>
          <w:rFonts w:ascii="Times New Roman" w:eastAsia="Times New Roman" w:hAnsi="Times New Roman" w:cs="Times New Roman"/>
          <w:sz w:val="28"/>
          <w:szCs w:val="28"/>
        </w:rPr>
        <w:t>и «Детский сад №7  с. Чермен»</w:t>
      </w:r>
      <w:r w:rsidR="00B87FF2" w:rsidRPr="009F77BE">
        <w:rPr>
          <w:rFonts w:ascii="Times New Roman" w:hAnsi="Times New Roman" w:cs="Times New Roman"/>
          <w:sz w:val="28"/>
          <w:szCs w:val="28"/>
        </w:rPr>
        <w:t xml:space="preserve"> </w:t>
      </w:r>
      <w:r w:rsidR="00B87FF2">
        <w:rPr>
          <w:rFonts w:ascii="Times New Roman" w:eastAsia="Times New Roman" w:hAnsi="Times New Roman" w:cs="Times New Roman"/>
          <w:sz w:val="28"/>
          <w:szCs w:val="28"/>
        </w:rPr>
        <w:t>реализующее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основные образовательные программы дошкольного образования и </w:t>
      </w:r>
      <w:proofErr w:type="gramStart"/>
      <w:r w:rsidRPr="00114A68">
        <w:rPr>
          <w:rFonts w:ascii="Times New Roman" w:eastAsia="Times New Roman" w:hAnsi="Times New Roman" w:cs="Times New Roman"/>
          <w:sz w:val="28"/>
          <w:szCs w:val="28"/>
        </w:rPr>
        <w:t>осуществляющих</w:t>
      </w:r>
      <w:proofErr w:type="gramEnd"/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присмотр и уход за детьми дошкольного возраста (далее - Положение), разработано в соответствии с</w:t>
      </w:r>
      <w:r w:rsidR="001F1586" w:rsidRPr="00114A68">
        <w:rPr>
          <w:rFonts w:ascii="Times New Roman" w:eastAsia="Times New Roman" w:hAnsi="Times New Roman" w:cs="Times New Roman"/>
          <w:sz w:val="28"/>
          <w:szCs w:val="28"/>
        </w:rPr>
        <w:t>;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1F1586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12A2E" w:rsidRPr="00114A68" w:rsidRDefault="00F12A2E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Российской Федерации «Об образовании в Российской Федерации» от 29.12.2012г.  № 273-ФЗ;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bCs/>
          <w:kern w:val="36"/>
          <w:sz w:val="28"/>
          <w:szCs w:val="28"/>
        </w:rPr>
        <w:t>Федеральны</w:t>
      </w:r>
      <w:r w:rsidR="001F1586" w:rsidRPr="00114A68">
        <w:rPr>
          <w:rFonts w:ascii="Times New Roman" w:hAnsi="Times New Roman"/>
          <w:bCs/>
          <w:kern w:val="36"/>
          <w:sz w:val="28"/>
          <w:szCs w:val="28"/>
        </w:rPr>
        <w:t>м</w:t>
      </w: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 закон</w:t>
      </w:r>
      <w:r w:rsidR="001F1586" w:rsidRPr="00114A68">
        <w:rPr>
          <w:rFonts w:ascii="Times New Roman" w:hAnsi="Times New Roman"/>
          <w:bCs/>
          <w:kern w:val="36"/>
          <w:sz w:val="28"/>
          <w:szCs w:val="28"/>
        </w:rPr>
        <w:t>ом</w:t>
      </w: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 «О контрактной системе </w:t>
      </w:r>
      <w:r w:rsidRPr="00114A68">
        <w:rPr>
          <w:rFonts w:ascii="Times New Roman" w:hAnsi="Times New Roman"/>
          <w:sz w:val="28"/>
          <w:szCs w:val="28"/>
        </w:rPr>
        <w:t xml:space="preserve"> в сфере закупок товаров, работ, услуг для обеспечения государственных и муниципальных нужд» </w:t>
      </w: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от 05.04.2013 №44-ФЗ. </w:t>
      </w:r>
    </w:p>
    <w:p w:rsidR="00F12A2E" w:rsidRPr="00114A68" w:rsidRDefault="001F1586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bCs/>
          <w:kern w:val="36"/>
          <w:sz w:val="28"/>
          <w:szCs w:val="28"/>
        </w:rPr>
        <w:t xml:space="preserve">Федеральным законом </w:t>
      </w:r>
      <w:r w:rsidR="00F12A2E" w:rsidRPr="00114A68">
        <w:rPr>
          <w:rFonts w:ascii="Times New Roman" w:hAnsi="Times New Roman"/>
          <w:sz w:val="28"/>
          <w:szCs w:val="28"/>
        </w:rPr>
        <w:t xml:space="preserve">«Об общих принципах организации местного самоуправления в Российской Федерации» от 06.10.2003 №131-ФЗ (в ред. от 07.05.2013г., с </w:t>
      </w:r>
      <w:proofErr w:type="spellStart"/>
      <w:r w:rsidR="00F12A2E" w:rsidRPr="00114A68">
        <w:rPr>
          <w:rFonts w:ascii="Times New Roman" w:hAnsi="Times New Roman"/>
          <w:sz w:val="28"/>
          <w:szCs w:val="28"/>
        </w:rPr>
        <w:t>изм</w:t>
      </w:r>
      <w:proofErr w:type="spellEnd"/>
      <w:r w:rsidR="00F12A2E" w:rsidRPr="00114A68">
        <w:rPr>
          <w:rFonts w:ascii="Times New Roman" w:hAnsi="Times New Roman"/>
          <w:sz w:val="28"/>
          <w:szCs w:val="28"/>
        </w:rPr>
        <w:t>. от 27.06.2013г.);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Российской Федерации «О санитарно – эпидемиологическом благополучии населения» от 30.03.1999г. № 52 - ФЗ.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Российской Федерации «О качестве и безопасности пищевых продуктов» от 02.01.2000г. № 29 – ФЗ.</w:t>
      </w:r>
    </w:p>
    <w:p w:rsidR="00A22FF5" w:rsidRPr="00114A68" w:rsidRDefault="001C4FC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hyperlink r:id="rId6" w:history="1">
        <w:r w:rsidR="00A22FF5" w:rsidRPr="00114A68">
          <w:rPr>
            <w:rFonts w:ascii="Times New Roman" w:hAnsi="Times New Roman"/>
            <w:sz w:val="28"/>
            <w:szCs w:val="28"/>
          </w:rPr>
          <w:t xml:space="preserve">Постановлением Главного государственного санитарного врача Российской Федерации от 15 мая 2013 г. N 26 "Об утверждении </w:t>
        </w:r>
        <w:proofErr w:type="spellStart"/>
        <w:r w:rsidR="00A22FF5" w:rsidRPr="00114A68">
          <w:rPr>
            <w:rFonts w:ascii="Times New Roman" w:hAnsi="Times New Roman"/>
            <w:sz w:val="28"/>
            <w:szCs w:val="28"/>
          </w:rPr>
          <w:t>СанПиН</w:t>
        </w:r>
        <w:proofErr w:type="spellEnd"/>
        <w:r w:rsidR="00A22FF5" w:rsidRPr="00114A68">
          <w:rPr>
            <w:rFonts w:ascii="Times New Roman" w:hAnsi="Times New Roman"/>
            <w:sz w:val="28"/>
            <w:szCs w:val="28"/>
          </w:rPr>
          <w:t xml:space="preserve"> 2.4.1.3049-13 "Санитарно-эпидемиологические требования к устройству, содержанию и организации режима работы дошкольных образовательных организаций"</w:t>
        </w:r>
      </w:hyperlink>
      <w:r w:rsidR="001F1586" w:rsidRPr="00114A68">
        <w:rPr>
          <w:rFonts w:ascii="Times New Roman" w:hAnsi="Times New Roman"/>
          <w:sz w:val="28"/>
          <w:szCs w:val="28"/>
        </w:rPr>
        <w:t>.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Закон</w:t>
      </w:r>
      <w:r w:rsidR="001F1586" w:rsidRPr="00114A68">
        <w:rPr>
          <w:rFonts w:ascii="Times New Roman" w:hAnsi="Times New Roman"/>
          <w:sz w:val="28"/>
          <w:szCs w:val="28"/>
        </w:rPr>
        <w:t>ом</w:t>
      </w:r>
      <w:r w:rsidRPr="00114A68">
        <w:rPr>
          <w:rFonts w:ascii="Times New Roman" w:hAnsi="Times New Roman"/>
          <w:sz w:val="28"/>
          <w:szCs w:val="28"/>
        </w:rPr>
        <w:t xml:space="preserve"> Республики Северная Осетия-Алания «Об образовании в Республике Северная Осетия-Алания» от 2712.2013г. № 61- РЗ;</w:t>
      </w:r>
    </w:p>
    <w:p w:rsidR="00F12A2E" w:rsidRPr="00114A68" w:rsidRDefault="00F12A2E" w:rsidP="000E53C5">
      <w:pPr>
        <w:pStyle w:val="1"/>
        <w:numPr>
          <w:ilvl w:val="1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Иными нормативно правовыми документами, не противоречащими существующему законодательству.</w:t>
      </w:r>
    </w:p>
    <w:p w:rsidR="00105C49" w:rsidRPr="00114A68" w:rsidRDefault="001F1586" w:rsidP="000E53C5">
      <w:pPr>
        <w:pStyle w:val="21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 xml:space="preserve">Действие настоящего Положения распространяется на </w:t>
      </w:r>
      <w:r w:rsidR="00B87FF2">
        <w:rPr>
          <w:rFonts w:ascii="Times New Roman" w:hAnsi="Times New Roman"/>
          <w:sz w:val="28"/>
          <w:szCs w:val="28"/>
        </w:rPr>
        <w:t xml:space="preserve"> муниципальное бюджетное дошкольное</w:t>
      </w:r>
      <w:r w:rsidR="00B87FF2" w:rsidRPr="009F77BE">
        <w:rPr>
          <w:rFonts w:ascii="Times New Roman" w:hAnsi="Times New Roman"/>
          <w:sz w:val="28"/>
          <w:szCs w:val="28"/>
        </w:rPr>
        <w:t xml:space="preserve"> образовательн</w:t>
      </w:r>
      <w:r w:rsidR="00B87FF2">
        <w:rPr>
          <w:rFonts w:ascii="Times New Roman" w:hAnsi="Times New Roman"/>
          <w:sz w:val="28"/>
          <w:szCs w:val="28"/>
        </w:rPr>
        <w:t>ое</w:t>
      </w:r>
      <w:r w:rsidR="00B87FF2" w:rsidRPr="009F77BE">
        <w:rPr>
          <w:rFonts w:ascii="Times New Roman" w:hAnsi="Times New Roman"/>
          <w:sz w:val="28"/>
          <w:szCs w:val="28"/>
        </w:rPr>
        <w:t xml:space="preserve"> учреждени</w:t>
      </w:r>
      <w:r w:rsidR="00B87FF2">
        <w:rPr>
          <w:rFonts w:ascii="Times New Roman" w:hAnsi="Times New Roman"/>
          <w:sz w:val="28"/>
          <w:szCs w:val="28"/>
        </w:rPr>
        <w:t>е «Детский сад №7  с. Чермен»</w:t>
      </w:r>
      <w:r w:rsidR="00B87FF2" w:rsidRPr="009F77BE">
        <w:rPr>
          <w:rFonts w:ascii="Times New Roman" w:hAnsi="Times New Roman"/>
          <w:sz w:val="28"/>
          <w:szCs w:val="28"/>
        </w:rPr>
        <w:t xml:space="preserve"> </w:t>
      </w:r>
      <w:r w:rsidR="00105C49" w:rsidRPr="00114A68">
        <w:rPr>
          <w:rFonts w:ascii="Times New Roman" w:hAnsi="Times New Roman"/>
          <w:sz w:val="28"/>
          <w:szCs w:val="28"/>
        </w:rPr>
        <w:t xml:space="preserve"> </w:t>
      </w:r>
      <w:r w:rsidR="00B87FF2">
        <w:rPr>
          <w:rFonts w:ascii="Times New Roman" w:hAnsi="Times New Roman"/>
          <w:sz w:val="28"/>
          <w:szCs w:val="28"/>
        </w:rPr>
        <w:t>реализующе</w:t>
      </w:r>
      <w:r w:rsidRPr="00114A68">
        <w:rPr>
          <w:rFonts w:ascii="Times New Roman" w:hAnsi="Times New Roman"/>
          <w:sz w:val="28"/>
          <w:szCs w:val="28"/>
        </w:rPr>
        <w:t xml:space="preserve">е основные образовательные программы дошкольного </w:t>
      </w:r>
      <w:r w:rsidRPr="00114A68">
        <w:rPr>
          <w:rFonts w:ascii="Times New Roman" w:hAnsi="Times New Roman"/>
          <w:sz w:val="28"/>
          <w:szCs w:val="28"/>
        </w:rPr>
        <w:lastRenderedPageBreak/>
        <w:t>образования и осуществляющие присмотр и уход за детьми дошко</w:t>
      </w:r>
      <w:r w:rsidR="00480799" w:rsidRPr="00114A68">
        <w:rPr>
          <w:rFonts w:ascii="Times New Roman" w:hAnsi="Times New Roman"/>
          <w:sz w:val="28"/>
          <w:szCs w:val="28"/>
        </w:rPr>
        <w:t>льного возраста (далее - М</w:t>
      </w:r>
      <w:r w:rsidR="00105C49" w:rsidRPr="00114A68">
        <w:rPr>
          <w:rFonts w:ascii="Times New Roman" w:hAnsi="Times New Roman"/>
          <w:sz w:val="28"/>
          <w:szCs w:val="28"/>
        </w:rPr>
        <w:t>БД</w:t>
      </w:r>
      <w:r w:rsidR="00480799" w:rsidRPr="00114A68">
        <w:rPr>
          <w:rFonts w:ascii="Times New Roman" w:hAnsi="Times New Roman"/>
          <w:sz w:val="28"/>
          <w:szCs w:val="28"/>
        </w:rPr>
        <w:t xml:space="preserve">ОУ). </w:t>
      </w:r>
    </w:p>
    <w:p w:rsidR="00105C49" w:rsidRPr="00114A68" w:rsidRDefault="00105C49" w:rsidP="000E53C5">
      <w:pPr>
        <w:pStyle w:val="21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hAnsi="Times New Roman"/>
          <w:sz w:val="28"/>
          <w:szCs w:val="28"/>
        </w:rPr>
      </w:pPr>
      <w:r w:rsidRPr="00114A68">
        <w:rPr>
          <w:rFonts w:ascii="Times New Roman" w:hAnsi="Times New Roman"/>
          <w:sz w:val="28"/>
          <w:szCs w:val="28"/>
        </w:rPr>
        <w:t>Регулирует отношения между  образовательным</w:t>
      </w:r>
      <w:r w:rsidR="00B87FF2">
        <w:rPr>
          <w:rFonts w:ascii="Times New Roman" w:hAnsi="Times New Roman"/>
          <w:sz w:val="28"/>
          <w:szCs w:val="28"/>
        </w:rPr>
        <w:t xml:space="preserve"> учреждением</w:t>
      </w:r>
      <w:r w:rsidRPr="00114A68">
        <w:rPr>
          <w:rFonts w:ascii="Times New Roman" w:hAnsi="Times New Roman"/>
          <w:sz w:val="28"/>
          <w:szCs w:val="28"/>
        </w:rPr>
        <w:t xml:space="preserve"> муниципального образования, родителями (законными представителями) воспитанников  и предприятиями и индивидуальными предпринимателями, осуществляющими доставку продуктов питания.</w:t>
      </w:r>
    </w:p>
    <w:p w:rsidR="00DC313B" w:rsidRPr="00114A68" w:rsidRDefault="007E230A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Основными задачами организации питания воспитанников в </w:t>
      </w:r>
      <w:r w:rsidR="00105C49" w:rsidRPr="00114A68">
        <w:rPr>
          <w:rFonts w:ascii="Times New Roman" w:eastAsia="Times New Roman" w:hAnsi="Times New Roman" w:cs="Times New Roman"/>
          <w:sz w:val="28"/>
          <w:szCs w:val="28"/>
        </w:rPr>
        <w:t xml:space="preserve">МБДОУ 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(далее - воспитанники) являются: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Обеспечение воспитанников рациональным, сбалансированным, максимально разнообразным питанием, соответствующим возрастным физиологическим потребностям в основных пищевых веществах и энергии.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Предоставление воспитанникам качественного и безопасного питания.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Предупреждение (профилактика) инфекционных и неинфекционных заболеваний воспитанников, связанных с питанием в М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>БД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ОУ.</w:t>
      </w:r>
    </w:p>
    <w:p w:rsidR="00DC313B" w:rsidRPr="00114A68" w:rsidRDefault="00105C49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eastAsia="Times New Roman" w:hAnsi="Times New Roman" w:cs="Times New Roman"/>
          <w:sz w:val="28"/>
          <w:szCs w:val="28"/>
        </w:rPr>
        <w:t>Пропаганда принципов здорового и полноценного питания.</w:t>
      </w:r>
    </w:p>
    <w:p w:rsidR="00DC313B" w:rsidRPr="00114A68" w:rsidRDefault="00DC313B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Организация питания в МБДОУ возлагается на администрацию дошкольного образовательного учреждения путем заключения контракта </w:t>
      </w:r>
      <w:r w:rsidR="00D71D27" w:rsidRPr="00114A68">
        <w:rPr>
          <w:rFonts w:ascii="Times New Roman" w:eastAsia="Times New Roman" w:hAnsi="Times New Roman" w:cs="Times New Roman"/>
          <w:sz w:val="28"/>
          <w:szCs w:val="28"/>
        </w:rPr>
        <w:t xml:space="preserve">поставки продуктов питания 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в соответствии с требованиями Федерального закона N 44-ФЗ;</w:t>
      </w:r>
    </w:p>
    <w:p w:rsidR="00DC313B" w:rsidRPr="00114A68" w:rsidRDefault="00DC313B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Ответственность за организацию питания воспит</w:t>
      </w:r>
      <w:r w:rsidR="00B87FF2">
        <w:rPr>
          <w:rFonts w:ascii="Times New Roman" w:hAnsi="Times New Roman" w:cs="Times New Roman"/>
          <w:sz w:val="28"/>
          <w:szCs w:val="28"/>
        </w:rPr>
        <w:t>анников возлагается на заведующую</w:t>
      </w:r>
      <w:r w:rsidRPr="00114A68">
        <w:rPr>
          <w:rFonts w:ascii="Times New Roman" w:hAnsi="Times New Roman" w:cs="Times New Roman"/>
          <w:sz w:val="28"/>
          <w:szCs w:val="28"/>
        </w:rPr>
        <w:t xml:space="preserve">. К началу учебного года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заведующим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детского сада издается приказ об организации питания, определяются функциональные обязанности работников.</w:t>
      </w:r>
    </w:p>
    <w:p w:rsidR="00D71D27" w:rsidRPr="00114A68" w:rsidRDefault="007E230A" w:rsidP="000E53C5">
      <w:pPr>
        <w:pStyle w:val="a4"/>
        <w:numPr>
          <w:ilvl w:val="0"/>
          <w:numId w:val="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Организация питания в детском саду осуществляется как за счет средств бюджета</w:t>
      </w:r>
      <w:r w:rsidR="00DC313B" w:rsidRPr="00114A68">
        <w:rPr>
          <w:rFonts w:ascii="Times New Roman" w:hAnsi="Times New Roman" w:cs="Times New Roman"/>
          <w:sz w:val="28"/>
          <w:szCs w:val="28"/>
        </w:rPr>
        <w:t xml:space="preserve">, </w:t>
      </w:r>
      <w:r w:rsidRPr="00114A68">
        <w:rPr>
          <w:rFonts w:ascii="Times New Roman" w:hAnsi="Times New Roman" w:cs="Times New Roman"/>
          <w:sz w:val="28"/>
          <w:szCs w:val="28"/>
        </w:rPr>
        <w:t xml:space="preserve">так и за счет </w:t>
      </w:r>
      <w:r w:rsidR="00D71D27" w:rsidRPr="00114A68">
        <w:rPr>
          <w:rFonts w:ascii="Times New Roman" w:hAnsi="Times New Roman" w:cs="Times New Roman"/>
          <w:sz w:val="28"/>
          <w:szCs w:val="28"/>
        </w:rPr>
        <w:t xml:space="preserve">внебюджетных средств, в том числе 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родителей </w:t>
      </w:r>
      <w:r w:rsidR="00D71D27" w:rsidRPr="00114A68">
        <w:rPr>
          <w:rFonts w:ascii="Times New Roman" w:hAnsi="Times New Roman" w:cs="Times New Roman"/>
          <w:sz w:val="28"/>
          <w:szCs w:val="28"/>
        </w:rPr>
        <w:t xml:space="preserve">оплаты </w:t>
      </w:r>
      <w:r w:rsidRPr="00114A68">
        <w:rPr>
          <w:rFonts w:ascii="Times New Roman" w:hAnsi="Times New Roman" w:cs="Times New Roman"/>
          <w:sz w:val="28"/>
          <w:szCs w:val="28"/>
        </w:rPr>
        <w:t>(законных представителей).</w:t>
      </w:r>
    </w:p>
    <w:p w:rsidR="00D71D27" w:rsidRPr="00114A68" w:rsidRDefault="00D71D27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71D27" w:rsidRPr="00114A68" w:rsidRDefault="00D71D27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Порядок организации питания.</w:t>
      </w:r>
    </w:p>
    <w:p w:rsidR="009F77BE" w:rsidRPr="00114A68" w:rsidRDefault="009F77BE" w:rsidP="009F77BE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Детский сад </w:t>
      </w:r>
      <w:r w:rsidR="00480799" w:rsidRPr="00114A68">
        <w:rPr>
          <w:rFonts w:ascii="Times New Roman" w:hAnsi="Times New Roman" w:cs="Times New Roman"/>
          <w:sz w:val="28"/>
          <w:szCs w:val="28"/>
        </w:rPr>
        <w:t xml:space="preserve">в соответствии с 12-ти часовым режимом работы </w:t>
      </w:r>
      <w:r w:rsidRPr="00114A68">
        <w:rPr>
          <w:rFonts w:ascii="Times New Roman" w:hAnsi="Times New Roman" w:cs="Times New Roman"/>
          <w:sz w:val="28"/>
          <w:szCs w:val="28"/>
        </w:rPr>
        <w:t>обеспечивает гарантированное четырехразовое сбалансированное питание детей в соответствии с их возрастом по нормам, утвержденным санитарными нормами и правилами.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A68">
        <w:rPr>
          <w:rFonts w:ascii="Times New Roman" w:hAnsi="Times New Roman" w:cs="Times New Roman"/>
          <w:sz w:val="28"/>
          <w:szCs w:val="28"/>
        </w:rPr>
        <w:t>Питание в детском саду организуется в соответствии с примерным цикличным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д</w:t>
      </w:r>
      <w:r w:rsidRPr="00114A68">
        <w:rPr>
          <w:rFonts w:ascii="Times New Roman" w:hAnsi="Times New Roman" w:cs="Times New Roman"/>
          <w:sz w:val="28"/>
          <w:szCs w:val="28"/>
        </w:rPr>
        <w:t>есяти дневным меню, разработанным для двух возрастных категорий: для детей с 3 до 7 лет (на основе физиологических потребностей детей в пищевых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веществах и энергии, в соответствии с рекомендуемым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 xml:space="preserve"> 2.4.1.3049-13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«Ассортиментом основных пищевых продуктов для использования в питании детей в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дошкольных образовательных организациях»).</w:t>
      </w:r>
      <w:proofErr w:type="gramEnd"/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составлении примерного рациона питания распределение энергетической ценности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(калорийности) суточного рациона по отдельным приемам пищи должно быть следующим:</w:t>
      </w:r>
      <w:r w:rsidR="00D71D27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завтрак – 20 - 25%; обед - 35%; полдник- 15%, ужин - (30-35%).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составлении примерного д</w:t>
      </w:r>
      <w:r w:rsidR="00480799" w:rsidRPr="00114A68">
        <w:rPr>
          <w:rFonts w:ascii="Times New Roman" w:hAnsi="Times New Roman" w:cs="Times New Roman"/>
          <w:sz w:val="28"/>
          <w:szCs w:val="28"/>
        </w:rPr>
        <w:t>еся</w:t>
      </w:r>
      <w:r w:rsidRPr="00114A68">
        <w:rPr>
          <w:rFonts w:ascii="Times New Roman" w:hAnsi="Times New Roman" w:cs="Times New Roman"/>
          <w:sz w:val="28"/>
          <w:szCs w:val="28"/>
        </w:rPr>
        <w:t>тидневного меню (примерного меню) и расчете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калорийности должно учитываться рекомендуемое оптимальное соотношение пищевых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веществ</w:t>
      </w:r>
      <w:r w:rsidR="00563622" w:rsidRPr="00114A68">
        <w:rPr>
          <w:rFonts w:ascii="Times New Roman" w:hAnsi="Times New Roman" w:cs="Times New Roman"/>
          <w:sz w:val="28"/>
          <w:szCs w:val="28"/>
        </w:rPr>
        <w:t>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lastRenderedPageBreak/>
        <w:t>Примерное меню должно содержать информацию о количественном составе основных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пищевых веществ и энергии по каждому блюду, приему пищи, за каждый день и в целом за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период его реализации, ссылку на рецептуру используемых блюд и кулинарных изделий в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соответствии со сборниками рецептур для детского питания.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примерном цикличном меню не должны повторяться одни и те же блюда или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кулинарные изделия в один и тот же день или в смежные дни.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A68">
        <w:rPr>
          <w:rFonts w:ascii="Times New Roman" w:hAnsi="Times New Roman" w:cs="Times New Roman"/>
          <w:sz w:val="28"/>
          <w:szCs w:val="28"/>
        </w:rPr>
        <w:t>Ежедневно в меню должны быть включены: молоко, кисломолочные напитки, мясо,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картофель, овощи, фрукты, соки, хлеб, крупы, сливочное и растительное масло, сахар, соль.</w:t>
      </w:r>
      <w:proofErr w:type="gramEnd"/>
      <w:r w:rsidR="00D71D27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Остальные продукты (творог, рыба, сыр, яйцо и другие) должны входить в меню 2-3 раза в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неделю.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Повседневный рацион питания детей формируется с учетом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фактического </w:t>
      </w:r>
      <w:r w:rsidRPr="00114A68">
        <w:rPr>
          <w:rFonts w:ascii="Times New Roman" w:hAnsi="Times New Roman" w:cs="Times New Roman"/>
          <w:sz w:val="28"/>
          <w:szCs w:val="28"/>
        </w:rPr>
        <w:t>наличия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пищевых продуктов, учета заказа продуктов и приведенных выше положений, еженедельно,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на основе примерного меню. Для обеспечения преемственности питания в семье меню должно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вывешиваться на видном месте, таким образом, чтобы с ним могли ознакомиться родители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воспитанников из всех групп детского сада.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Составленный ежедневный рацион питания фиксируется на специальном бланке меню –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раскладки по утвержденной форме, который используется для целей бюджетного учета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потребности в продуктах на каждый ден</w:t>
      </w:r>
      <w:r w:rsidR="00480799" w:rsidRPr="00114A68">
        <w:rPr>
          <w:rFonts w:ascii="Times New Roman" w:hAnsi="Times New Roman" w:cs="Times New Roman"/>
          <w:sz w:val="28"/>
          <w:szCs w:val="28"/>
        </w:rPr>
        <w:t xml:space="preserve">ь, на выдачу продуктов питания. </w:t>
      </w:r>
      <w:r w:rsidRPr="00114A68">
        <w:rPr>
          <w:rFonts w:ascii="Times New Roman" w:hAnsi="Times New Roman" w:cs="Times New Roman"/>
          <w:sz w:val="28"/>
          <w:szCs w:val="28"/>
        </w:rPr>
        <w:t>Исправления в меню-раскладке не допускаются.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На каждое блюдо примерного меню в детском саду разрабатывается технологическая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карта, которая оформляется в установленном порядке.</w:t>
      </w:r>
    </w:p>
    <w:p w:rsidR="00D71D27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 детском саду учитываются требования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 xml:space="preserve"> к объему порций приготавливаемых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блюд для детей разного возраста.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Питание детей в детском саду организовано в соответствии с принципами щадящего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питания, предусматривающими использование определенных способов приготовления блюд,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таких как варка, приготовление на пару, тушение,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запекание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, и исключает жарку блюд, а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также использование продуктов с раздражающими свойствами. При кулинарной обработке</w:t>
      </w:r>
      <w:r w:rsidR="0056362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пищевых продуктов соблюдаются установленные санитарно-эпидемиологические требования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 технологическим процессам приготовления блюд.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целях профилактики гиповитаминозов в детском саду в примерном меню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предусмотрено использование витаминизированных продуктов и напитков,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проводится</w:t>
      </w:r>
      <w:proofErr w:type="gramEnd"/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искусственная С-витаминизация готовых блюд. Препараты витаминов вводят в третье блюдо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после охлаждения непосредственно перед выдачей. Витаминизированные блюда не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подогревают.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Выдача пищи для групп осуществляется строго по утвержденному графику только после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проведения приемочного контроля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 xml:space="preserve"> комиссией.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Непосредственно после приготовления пищи отбирается суточная проба готовой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продукции. Посуду с пробами маркируют с указанием прие</w:t>
      </w:r>
      <w:r w:rsidR="00DF3FF2" w:rsidRPr="00114A68">
        <w:rPr>
          <w:rFonts w:ascii="Times New Roman" w:hAnsi="Times New Roman" w:cs="Times New Roman"/>
          <w:sz w:val="28"/>
          <w:szCs w:val="28"/>
        </w:rPr>
        <w:t>ма пищи и датой отбора. Правиль</w:t>
      </w:r>
      <w:r w:rsidRPr="00114A68">
        <w:rPr>
          <w:rFonts w:ascii="Times New Roman" w:hAnsi="Times New Roman" w:cs="Times New Roman"/>
          <w:sz w:val="28"/>
          <w:szCs w:val="28"/>
        </w:rPr>
        <w:t>ность отбора и хранения суточной пробы контролирует ответственное лицо.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Для предотвращения возникновения и распространения инфекционных и массовых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неинфекционных заболеваний (отравлений) в детском саду не допускается использование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запрещ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енных </w:t>
      </w:r>
      <w:proofErr w:type="spellStart"/>
      <w:r w:rsidR="00DF3FF2"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="00DF3FF2" w:rsidRPr="00114A68">
        <w:rPr>
          <w:rFonts w:ascii="Times New Roman" w:hAnsi="Times New Roman" w:cs="Times New Roman"/>
          <w:sz w:val="28"/>
          <w:szCs w:val="28"/>
        </w:rPr>
        <w:t xml:space="preserve"> пищевых продуктов. 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lastRenderedPageBreak/>
        <w:t>Прием пищевых продуктов и продовольственного сырья в детском саду осуществляется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при наличии товаросопроводительных документов, подтверждающих их качество и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безопасность. Продукция поступает в таре производителя (поставщика). Документация,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удостоверяющая качество и безопасность продукции, маркировочные ярлыки (или их копии),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сохраняются до окончания реализации продукции. Входной контроль поступающих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продуктов (бракераж сырых продуктов) осуществляет ответственное лицо. Результаты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контроля регистрируются в специальном журнале бракеража. В детском саду не допускаются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 приему пищевые продукты с признаками недоброкачественности, а также продукты без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сопроводительных документов, подтверждающих их качество и безопасность, не имеющие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маркировки, в случае если наличие такой маркировки предусмотрено законодательством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Российской Федерации.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Пищевые продукты хранят в соответствии с условиями их хранения и сроками годности,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установленными предприятием-изготовителем в соответствии с нормативно-технической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документацией. В детском саду складские помещения для хранения продуктов оборудованы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приборами для измерения температуры воздуха, холодильное оборудование </w:t>
      </w:r>
      <w:r w:rsidR="00DF3FF2" w:rsidRPr="00114A68">
        <w:rPr>
          <w:rFonts w:ascii="Times New Roman" w:hAnsi="Times New Roman" w:cs="Times New Roman"/>
          <w:sz w:val="28"/>
          <w:szCs w:val="28"/>
        </w:rPr>
        <w:t>–</w:t>
      </w:r>
      <w:r w:rsidRPr="00114A68">
        <w:rPr>
          <w:rFonts w:ascii="Times New Roman" w:hAnsi="Times New Roman" w:cs="Times New Roman"/>
          <w:sz w:val="28"/>
          <w:szCs w:val="28"/>
        </w:rPr>
        <w:t xml:space="preserve"> контрольными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термометрами.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устройстве, оборудовании и содержании пищеблока в детском саду учитываются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0245E" w:rsidRPr="00114A68">
        <w:rPr>
          <w:rFonts w:ascii="Times New Roman" w:hAnsi="Times New Roman" w:cs="Times New Roman"/>
          <w:sz w:val="28"/>
          <w:szCs w:val="28"/>
        </w:rPr>
        <w:t>т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ребования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Все технологическое и холодильное оборудование должно находиться в рабочем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состоянии.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 детском саду технологическое оборудование, инвентарь, посуда, тара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изготовлены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из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материалов, разрешенных для контакта с пищевыми продуктами. Весь кухонный инвентарь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,   </w:t>
      </w:r>
      <w:r w:rsidRPr="00114A68">
        <w:rPr>
          <w:rFonts w:ascii="Times New Roman" w:hAnsi="Times New Roman" w:cs="Times New Roman"/>
          <w:sz w:val="28"/>
          <w:szCs w:val="28"/>
        </w:rPr>
        <w:t>кухонная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 и столовая (в том числе в группах)</w:t>
      </w:r>
      <w:r w:rsidRPr="00114A68">
        <w:rPr>
          <w:rFonts w:ascii="Times New Roman" w:hAnsi="Times New Roman" w:cs="Times New Roman"/>
          <w:sz w:val="28"/>
          <w:szCs w:val="28"/>
        </w:rPr>
        <w:t xml:space="preserve"> посуда имеют маркировку</w:t>
      </w:r>
      <w:r w:rsidR="0070245E" w:rsidRPr="00114A68">
        <w:rPr>
          <w:rFonts w:ascii="Times New Roman" w:hAnsi="Times New Roman" w:cs="Times New Roman"/>
          <w:sz w:val="28"/>
          <w:szCs w:val="28"/>
        </w:rPr>
        <w:t xml:space="preserve"> в соответствии с требованиями </w:t>
      </w:r>
      <w:proofErr w:type="spellStart"/>
      <w:r w:rsidR="0070245E"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 помещении пищеблока проводят влажную уборку ежедневно, генеральную уборку </w:t>
      </w:r>
      <w:r w:rsidR="00DF3FF2" w:rsidRPr="00114A68">
        <w:rPr>
          <w:rFonts w:ascii="Times New Roman" w:hAnsi="Times New Roman" w:cs="Times New Roman"/>
          <w:sz w:val="28"/>
          <w:szCs w:val="28"/>
        </w:rPr>
        <w:t>–</w:t>
      </w:r>
      <w:r w:rsidRPr="00114A68">
        <w:rPr>
          <w:rFonts w:ascii="Times New Roman" w:hAnsi="Times New Roman" w:cs="Times New Roman"/>
          <w:sz w:val="28"/>
          <w:szCs w:val="28"/>
        </w:rPr>
        <w:t xml:space="preserve"> по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утвержденному графику.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Работники пищеблока </w:t>
      </w:r>
      <w:r w:rsidR="0070245E" w:rsidRPr="00114A68">
        <w:rPr>
          <w:rFonts w:ascii="Times New Roman" w:hAnsi="Times New Roman" w:cs="Times New Roman"/>
          <w:sz w:val="28"/>
          <w:szCs w:val="28"/>
        </w:rPr>
        <w:t>строго соблюдают санитарные требования к личной гигиене и   внешнему виду.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детском саду организован питьевой режим. Питьевая вода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 качеству и безопасности отвечает требованиям, предъявляемым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DF6A15" w:rsidRPr="00114A68">
        <w:rPr>
          <w:rFonts w:ascii="Times New Roman" w:hAnsi="Times New Roman" w:cs="Times New Roman"/>
          <w:sz w:val="28"/>
          <w:szCs w:val="28"/>
        </w:rPr>
        <w:t xml:space="preserve">к питьевой воде.  </w:t>
      </w:r>
    </w:p>
    <w:p w:rsidR="00DF3FF2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Учет продуктов питания на складе производится путем отражения их поступления,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расхода и вывода остатков по наименованиям и сортам в количественном выражении,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отражается в накопительной ведомости, предназначенной для учета и анализа поступления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продуктов в течение месяца.</w:t>
      </w:r>
    </w:p>
    <w:p w:rsidR="007E230A" w:rsidRPr="00114A68" w:rsidRDefault="000941C7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A68">
        <w:rPr>
          <w:rFonts w:ascii="Times New Roman" w:hAnsi="Times New Roman" w:cs="Times New Roman"/>
          <w:sz w:val="28"/>
          <w:szCs w:val="28"/>
        </w:rPr>
        <w:t>Контроль за качеством питания (разнообразием), витаминизацией блюд, закладкой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продуктов питания, кулинарной обработкой, выходом блюд, вкусовым качеством пищи,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санитарным состоянием пищеблока, правильностью хранения, соблюдением сроков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реализации продуктов осуществляет шеф – повар, </w:t>
      </w:r>
      <w:r w:rsidR="00B87FF2">
        <w:rPr>
          <w:rFonts w:ascii="Times New Roman" w:hAnsi="Times New Roman" w:cs="Times New Roman"/>
          <w:sz w:val="28"/>
          <w:szCs w:val="28"/>
        </w:rPr>
        <w:t>завхоз</w:t>
      </w:r>
      <w:r w:rsidRPr="00114A68">
        <w:rPr>
          <w:rFonts w:ascii="Times New Roman" w:hAnsi="Times New Roman" w:cs="Times New Roman"/>
          <w:sz w:val="28"/>
          <w:szCs w:val="28"/>
        </w:rPr>
        <w:t>.</w:t>
      </w:r>
      <w:proofErr w:type="gramEnd"/>
    </w:p>
    <w:p w:rsidR="00DF3FF2" w:rsidRPr="00114A68" w:rsidRDefault="00DF3FF2" w:rsidP="000E53C5">
      <w:pPr>
        <w:spacing w:after="0" w:line="240" w:lineRule="atLeast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F3FF2" w:rsidRPr="00114A68" w:rsidRDefault="00DF3FF2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sz w:val="28"/>
          <w:szCs w:val="28"/>
        </w:rPr>
        <w:t>Организация питания в группах.</w:t>
      </w:r>
    </w:p>
    <w:p w:rsidR="009F77BE" w:rsidRPr="00114A68" w:rsidRDefault="009F77BE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F3FF2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Выдача пищи на группы осуществляется строго по графику утвержденному заведующ</w:t>
      </w:r>
      <w:r w:rsidR="009F77BE" w:rsidRPr="00114A68">
        <w:rPr>
          <w:rFonts w:ascii="Times New Roman" w:hAnsi="Times New Roman" w:cs="Times New Roman"/>
          <w:sz w:val="28"/>
          <w:szCs w:val="28"/>
        </w:rPr>
        <w:t>ей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0245E" w:rsidRPr="00114A68">
        <w:rPr>
          <w:rFonts w:ascii="Times New Roman" w:hAnsi="Times New Roman" w:cs="Times New Roman"/>
          <w:sz w:val="28"/>
          <w:szCs w:val="28"/>
        </w:rPr>
        <w:t>д</w:t>
      </w:r>
      <w:r w:rsidRPr="00114A68">
        <w:rPr>
          <w:rFonts w:ascii="Times New Roman" w:hAnsi="Times New Roman" w:cs="Times New Roman"/>
          <w:sz w:val="28"/>
          <w:szCs w:val="28"/>
        </w:rPr>
        <w:t>етск</w:t>
      </w:r>
      <w:r w:rsidR="009F77BE" w:rsidRPr="00114A68">
        <w:rPr>
          <w:rFonts w:ascii="Times New Roman" w:hAnsi="Times New Roman" w:cs="Times New Roman"/>
          <w:sz w:val="28"/>
          <w:szCs w:val="28"/>
        </w:rPr>
        <w:t>им</w:t>
      </w:r>
      <w:r w:rsidRPr="00114A68">
        <w:rPr>
          <w:rFonts w:ascii="Times New Roman" w:hAnsi="Times New Roman" w:cs="Times New Roman"/>
          <w:sz w:val="28"/>
          <w:szCs w:val="28"/>
        </w:rPr>
        <w:t xml:space="preserve"> сад</w:t>
      </w:r>
      <w:r w:rsidR="009F77BE" w:rsidRPr="00114A68">
        <w:rPr>
          <w:rFonts w:ascii="Times New Roman" w:hAnsi="Times New Roman" w:cs="Times New Roman"/>
          <w:sz w:val="28"/>
          <w:szCs w:val="28"/>
        </w:rPr>
        <w:t>ом</w:t>
      </w:r>
      <w:r w:rsidRPr="00114A68">
        <w:rPr>
          <w:rFonts w:ascii="Times New Roman" w:hAnsi="Times New Roman" w:cs="Times New Roman"/>
          <w:sz w:val="28"/>
          <w:szCs w:val="28"/>
        </w:rPr>
        <w:t xml:space="preserve"> на основании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.</w:t>
      </w:r>
    </w:p>
    <w:p w:rsidR="00DF3FF2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lastRenderedPageBreak/>
        <w:t>Воспитатель, младший воспитатель при приеме пищи строго следят за соблюдением</w:t>
      </w:r>
      <w:r w:rsidR="00DF3FF2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требований безопасности при подготовке и во время приема пищи:</w:t>
      </w:r>
    </w:p>
    <w:p w:rsidR="00DF3FF2" w:rsidRPr="00114A68" w:rsidRDefault="00DF3FF2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детям запрещается убирать за собой тарелки со стола, уборку осуществляют с помощью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младшего воспитателя;</w:t>
      </w:r>
    </w:p>
    <w:p w:rsidR="00DF3FF2" w:rsidRPr="00114A68" w:rsidRDefault="00DF3FF2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детям запрещается находиться в обеденной зоне во время раздачи пищи и т.д.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Привлекать детей к получению пищи с пищеблока категорически запрещается.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Перед приемом пищи воспитатель организу</w:t>
      </w:r>
      <w:r w:rsidR="00D5227C" w:rsidRPr="00114A68">
        <w:rPr>
          <w:rFonts w:ascii="Times New Roman" w:hAnsi="Times New Roman" w:cs="Times New Roman"/>
          <w:sz w:val="28"/>
          <w:szCs w:val="28"/>
        </w:rPr>
        <w:t>ет работу по привитию культурно-</w:t>
      </w:r>
      <w:r w:rsidRPr="00114A68">
        <w:rPr>
          <w:rFonts w:ascii="Times New Roman" w:hAnsi="Times New Roman" w:cs="Times New Roman"/>
          <w:sz w:val="28"/>
          <w:szCs w:val="28"/>
        </w:rPr>
        <w:t>гигиенических навыков, этикета.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Перед раздачей пищи детям младший воспитатель обязан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соблюдать правила личной гигиены и правила сервировки стола в соответствии с приемом пищи.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К сервировке столов могут привлекаться дети с 3 лет (раскладывание столовых приборов,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расположение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салфетниц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).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Воспитатель и младший воспитатель докармливают детей в группах раннего возраста,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детей с ограниченными возможностями здоровья и детей инвалидов, у которых 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слабо </w:t>
      </w:r>
      <w:r w:rsidRPr="00114A68">
        <w:rPr>
          <w:rFonts w:ascii="Times New Roman" w:hAnsi="Times New Roman" w:cs="Times New Roman"/>
          <w:sz w:val="28"/>
          <w:szCs w:val="28"/>
        </w:rPr>
        <w:t>сформирован навык самостоятельного приема пищи.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Подача блюд в обед осуществляется в следующем порядке: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на столы ставятся тарелки с хлебом;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разливают третье блюдо;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подается первое блюдо;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воспитанники начинают прием пищи с салата (порционных овощей);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по мере употребления первого блюда подается второе блюдо;</w:t>
      </w:r>
    </w:p>
    <w:p w:rsidR="00D5227C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прием пищи заканчивается приемом третьего блюда.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Педагог во время приема пищи детьми совершенствует навыки аккуратного приема пищи,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пользования столовыми приборами, салфетками.</w:t>
      </w:r>
    </w:p>
    <w:p w:rsidR="0070245E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5227C" w:rsidRPr="00114A68" w:rsidRDefault="00D5227C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Порядок работы с меню и учета продуктов.</w:t>
      </w:r>
    </w:p>
    <w:p w:rsidR="0070245E" w:rsidRPr="00114A68" w:rsidRDefault="0070245E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A68">
        <w:rPr>
          <w:rFonts w:ascii="Times New Roman" w:hAnsi="Times New Roman" w:cs="Times New Roman"/>
          <w:sz w:val="28"/>
          <w:szCs w:val="28"/>
        </w:rPr>
        <w:t xml:space="preserve">Ежедневно 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ответственный </w:t>
      </w:r>
      <w:r w:rsidRPr="00114A68">
        <w:rPr>
          <w:rFonts w:ascii="Times New Roman" w:hAnsi="Times New Roman" w:cs="Times New Roman"/>
          <w:sz w:val="28"/>
          <w:szCs w:val="28"/>
        </w:rPr>
        <w:t>составляет меню-раскладку на следующий день.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0245E" w:rsidRPr="00114A68">
        <w:rPr>
          <w:rFonts w:ascii="Times New Roman" w:hAnsi="Times New Roman" w:cs="Times New Roman"/>
          <w:sz w:val="28"/>
          <w:szCs w:val="28"/>
        </w:rPr>
        <w:t>Согласованное м</w:t>
      </w:r>
      <w:r w:rsidRPr="00114A68">
        <w:rPr>
          <w:rFonts w:ascii="Times New Roman" w:hAnsi="Times New Roman" w:cs="Times New Roman"/>
          <w:sz w:val="28"/>
          <w:szCs w:val="28"/>
        </w:rPr>
        <w:t>еню составляется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на основании списков присутствующих детей</w:t>
      </w:r>
      <w:r w:rsidR="0070245E" w:rsidRPr="00114A68">
        <w:rPr>
          <w:rFonts w:ascii="Times New Roman" w:hAnsi="Times New Roman" w:cs="Times New Roman"/>
          <w:sz w:val="28"/>
          <w:szCs w:val="28"/>
        </w:rPr>
        <w:t xml:space="preserve"> текущего дня</w:t>
      </w:r>
      <w:r w:rsidRPr="00114A68">
        <w:rPr>
          <w:rFonts w:ascii="Times New Roman" w:hAnsi="Times New Roman" w:cs="Times New Roman"/>
          <w:sz w:val="28"/>
          <w:szCs w:val="28"/>
        </w:rPr>
        <w:t xml:space="preserve"> (по табелю посещаемости).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70245E" w:rsidRPr="00114A68" w:rsidRDefault="00DF6A15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На следующий день, в 8.15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проверяется фактическое присутствие воспитанников в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группах, воспитателем оформляется заявка и передается на пищеблок.</w:t>
      </w:r>
      <w:r w:rsidR="007C14CE" w:rsidRPr="00114A68">
        <w:rPr>
          <w:rFonts w:ascii="Times New Roman" w:hAnsi="Times New Roman" w:cs="Times New Roman"/>
          <w:sz w:val="28"/>
          <w:szCs w:val="28"/>
        </w:rPr>
        <w:t xml:space="preserve"> К 11 часам текущего дня меню обсчитывается</w:t>
      </w:r>
      <w:r w:rsidR="0070245E" w:rsidRPr="00114A68">
        <w:rPr>
          <w:rFonts w:ascii="Times New Roman" w:hAnsi="Times New Roman" w:cs="Times New Roman"/>
          <w:sz w:val="28"/>
          <w:szCs w:val="28"/>
        </w:rPr>
        <w:t>.</w:t>
      </w:r>
      <w:r w:rsidR="007C14CE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случае снижения численности детей, если закладка продуктов для приготовления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завтрака произошла, порции отпускаются другим детям, как дополнительное питание,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главным образом детям старшего дошкольного и младшего дошкольного возраста в виде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увеличения нормы блюда.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Если на завтрак пришло больше детей, чем было заявлено, то для всех детей уменьшают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выход блюд, составляется акт и вносятся изменения в меню на следующие виды приѐма пищи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 соответствии с количеством прибывших детей.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5227C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 последующим приемом пищи (обед, ужин) дети, отсутствующие в детском саду,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снимаются с питания, а продукты, оставшиеся невостребованными, возвращаются на склад по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акту. Возврат продуктов, выписанных по меню для приготовления обеда, не производится,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если они </w:t>
      </w:r>
      <w:r w:rsidRPr="00114A68">
        <w:rPr>
          <w:rFonts w:ascii="Times New Roman" w:hAnsi="Times New Roman" w:cs="Times New Roman"/>
          <w:sz w:val="28"/>
          <w:szCs w:val="28"/>
        </w:rPr>
        <w:lastRenderedPageBreak/>
        <w:t>прошли кулинарную обработку в соответствии с технологией приготовления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детского питания:</w:t>
      </w:r>
    </w:p>
    <w:p w:rsidR="00D5227C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мясо, куры, так как перед закладкой, производимой в 7.30ч., </w:t>
      </w:r>
      <w:proofErr w:type="spellStart"/>
      <w:r w:rsidR="007E230A" w:rsidRPr="00114A68">
        <w:rPr>
          <w:rFonts w:ascii="Times New Roman" w:hAnsi="Times New Roman" w:cs="Times New Roman"/>
          <w:sz w:val="28"/>
          <w:szCs w:val="28"/>
        </w:rPr>
        <w:t>дефростируют</w:t>
      </w:r>
      <w:proofErr w:type="spellEnd"/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(размораживают). Повторной заморозке указанная продукция не подлежит;</w:t>
      </w:r>
    </w:p>
    <w:p w:rsidR="00D5227C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овощи, если они прошли тепловую обработку;</w:t>
      </w:r>
    </w:p>
    <w:p w:rsidR="00D5227C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продукты, у которых срок реализации не позволяет их дальнейшее хранение.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114A68">
        <w:rPr>
          <w:rFonts w:ascii="Times New Roman" w:hAnsi="Times New Roman" w:cs="Times New Roman"/>
          <w:sz w:val="28"/>
          <w:szCs w:val="28"/>
        </w:rPr>
        <w:t>Возврату подлежат продукты: яйцо, консервация (овощная, фруктовая), сгущенное молоко,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кондитерские изделия, масло сливочное, масло растительное, сахар, крупы, макароны,</w:t>
      </w:r>
      <w:r w:rsidR="00D5227C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C47813" w:rsidRPr="00114A68">
        <w:rPr>
          <w:rFonts w:ascii="Times New Roman" w:hAnsi="Times New Roman" w:cs="Times New Roman"/>
          <w:sz w:val="28"/>
          <w:szCs w:val="28"/>
        </w:rPr>
        <w:t>ф</w:t>
      </w:r>
      <w:r w:rsidRPr="00114A68">
        <w:rPr>
          <w:rFonts w:ascii="Times New Roman" w:hAnsi="Times New Roman" w:cs="Times New Roman"/>
          <w:sz w:val="28"/>
          <w:szCs w:val="28"/>
        </w:rPr>
        <w:t>рукты, овощи.</w:t>
      </w:r>
      <w:proofErr w:type="gramEnd"/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Учет </w:t>
      </w:r>
      <w:r w:rsidR="00B33F6B" w:rsidRPr="00114A68">
        <w:rPr>
          <w:rFonts w:ascii="Times New Roman" w:hAnsi="Times New Roman" w:cs="Times New Roman"/>
          <w:sz w:val="28"/>
          <w:szCs w:val="28"/>
        </w:rPr>
        <w:t xml:space="preserve">расхода </w:t>
      </w:r>
      <w:r w:rsidRPr="00114A68">
        <w:rPr>
          <w:rFonts w:ascii="Times New Roman" w:hAnsi="Times New Roman" w:cs="Times New Roman"/>
          <w:sz w:val="28"/>
          <w:szCs w:val="28"/>
        </w:rPr>
        <w:t>продуктов ведется в накопительной ведомости. Записи в ведомости производятся на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основании первичных документов в количественном и суммовом выражении. В конце месяца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в ведомости подсчитываются итоги.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86B" w:rsidRPr="00114A68" w:rsidRDefault="007E230A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К</w:t>
      </w:r>
      <w:r w:rsidR="00C47813" w:rsidRPr="00114A68">
        <w:rPr>
          <w:rFonts w:ascii="Times New Roman" w:hAnsi="Times New Roman" w:cs="Times New Roman"/>
          <w:b/>
          <w:sz w:val="28"/>
          <w:szCs w:val="28"/>
        </w:rPr>
        <w:t>онтроль организации питания</w:t>
      </w:r>
      <w:r w:rsidR="00B33F6B" w:rsidRPr="00114A68">
        <w:rPr>
          <w:rFonts w:ascii="Times New Roman" w:hAnsi="Times New Roman" w:cs="Times New Roman"/>
          <w:b/>
          <w:sz w:val="28"/>
          <w:szCs w:val="28"/>
        </w:rPr>
        <w:t>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B1186B" w:rsidRPr="00114A68" w:rsidRDefault="00B1186B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 w:rsidRPr="00114A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правильной организацией питания детей осуществляет руководитель </w:t>
      </w:r>
      <w:r w:rsidR="00B33F6B" w:rsidRPr="00114A68">
        <w:rPr>
          <w:rFonts w:ascii="Times New Roman" w:eastAsia="Times New Roman" w:hAnsi="Times New Roman" w:cs="Times New Roman"/>
          <w:sz w:val="28"/>
          <w:szCs w:val="28"/>
        </w:rPr>
        <w:t>учреждения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C47813" w:rsidRPr="00114A68" w:rsidRDefault="00C47813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Внутриучрежденческий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соблюдением условий организации питания в детском саду осуществляется на основании 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 xml:space="preserve"> 2.4.1.3049-13.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 детском саду обеспечивается внутриучрежденческий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формированием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рациона и соблюдением условий организации питания детей, 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 </w:t>
      </w:r>
      <w:r w:rsidRPr="00114A68">
        <w:rPr>
          <w:rFonts w:ascii="Times New Roman" w:hAnsi="Times New Roman" w:cs="Times New Roman"/>
          <w:sz w:val="28"/>
          <w:szCs w:val="28"/>
        </w:rPr>
        <w:t>выполнения натуральных норм питания.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Система внутриучрежденческого 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>контроля за</w:t>
      </w:r>
      <w:proofErr w:type="gramEnd"/>
      <w:r w:rsidRPr="00114A68">
        <w:rPr>
          <w:rFonts w:ascii="Times New Roman" w:hAnsi="Times New Roman" w:cs="Times New Roman"/>
          <w:sz w:val="28"/>
          <w:szCs w:val="28"/>
        </w:rPr>
        <w:t xml:space="preserve"> формированием рациона питания детей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предусматривает следующие вопросы: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обеспечение рациона питания, необходимого разнообразия ассортимента продуктов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промышленного изготовления (кисломолочных напитков и продуктов, соков фруктовых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кондитерских изделий и т. п.), а также овощей и фруктов - в соответствии с примерным меню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и ежедневной меню - раскладкой;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правильность расчетов необходимого количества продуктов (по меню - требованиям 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фактической закладке) - в соответствии с технологическими картами;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качество приготовления пищи и соблюдение объема выхода готовой продукции;</w:t>
      </w:r>
    </w:p>
    <w:p w:rsidR="00C47813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соблюдение режима питания и возрастных объемов порций для детей;</w:t>
      </w:r>
    </w:p>
    <w:p w:rsidR="00A80698" w:rsidRPr="00114A68" w:rsidRDefault="00C47813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качество поступающих продуктов, условия хранения и соблюдение сроков реализации 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A80698" w:rsidRPr="00114A68">
        <w:rPr>
          <w:rFonts w:ascii="Times New Roman" w:hAnsi="Times New Roman" w:cs="Times New Roman"/>
          <w:sz w:val="28"/>
          <w:szCs w:val="28"/>
        </w:rPr>
        <w:t>другие;</w:t>
      </w:r>
    </w:p>
    <w:p w:rsidR="00A80698" w:rsidRPr="00114A68" w:rsidRDefault="00A80698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- с целью обеспечения открытости работы по организации питания детей в Учреждении, дневное меню вывешивается на стенде или уголке для родителей</w:t>
      </w:r>
      <w:proofErr w:type="gramStart"/>
      <w:r w:rsidRPr="00114A68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 целью обеспечения открытости работы по организации питания детей в детском саду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осуществляется общественный контроль, к участию в котором привлекаются члены совета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родителей детского сада.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47813" w:rsidRPr="00114A68" w:rsidRDefault="007E230A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>О</w:t>
      </w:r>
      <w:r w:rsidR="00C47813" w:rsidRPr="00114A68">
        <w:rPr>
          <w:rFonts w:ascii="Times New Roman" w:hAnsi="Times New Roman" w:cs="Times New Roman"/>
          <w:b/>
          <w:sz w:val="28"/>
          <w:szCs w:val="28"/>
        </w:rPr>
        <w:t>тчетность и документация.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Заведующий осуществляет ежемесячный анализ деятельности детского сада по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организации питания детей.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lastRenderedPageBreak/>
        <w:t>Отчеты об организации питания в детском саду доводятся до всех участников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образовательного процесса (на общем собрании трудового коллектива, педагогического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совета, совета родителей, на общем (или групповых) родительских собраниях) по мере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необходимости, но не реже одного раза в год.</w:t>
      </w:r>
    </w:p>
    <w:p w:rsidR="00C4781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В детском саду должны быть следующие документы по вопросам организации питания: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Положение об организации питания воспитанников;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Положение о </w:t>
      </w:r>
      <w:proofErr w:type="spellStart"/>
      <w:r w:rsidR="007E230A" w:rsidRPr="00114A68">
        <w:rPr>
          <w:rFonts w:ascii="Times New Roman" w:hAnsi="Times New Roman" w:cs="Times New Roman"/>
          <w:sz w:val="28"/>
          <w:szCs w:val="28"/>
        </w:rPr>
        <w:t>бракеражной</w:t>
      </w:r>
      <w:proofErr w:type="spellEnd"/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комиссии;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приказ</w:t>
      </w:r>
      <w:r w:rsidR="000E53C5" w:rsidRPr="00114A68">
        <w:rPr>
          <w:rFonts w:ascii="Times New Roman" w:hAnsi="Times New Roman" w:cs="Times New Roman"/>
          <w:sz w:val="28"/>
          <w:szCs w:val="28"/>
        </w:rPr>
        <w:t>ы, регулирующие вопросы питания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0E53C5" w:rsidRPr="00114A68">
        <w:rPr>
          <w:rFonts w:ascii="Times New Roman" w:hAnsi="Times New Roman" w:cs="Times New Roman"/>
          <w:sz w:val="28"/>
          <w:szCs w:val="28"/>
        </w:rPr>
        <w:t>(</w:t>
      </w:r>
      <w:r w:rsidR="007E230A" w:rsidRPr="00114A68">
        <w:rPr>
          <w:rFonts w:ascii="Times New Roman" w:hAnsi="Times New Roman" w:cs="Times New Roman"/>
          <w:sz w:val="28"/>
          <w:szCs w:val="28"/>
        </w:rPr>
        <w:t>об организации питания</w:t>
      </w:r>
      <w:r w:rsidR="000E53C5" w:rsidRPr="00114A68">
        <w:rPr>
          <w:rFonts w:ascii="Times New Roman" w:hAnsi="Times New Roman" w:cs="Times New Roman"/>
          <w:sz w:val="28"/>
          <w:szCs w:val="28"/>
        </w:rPr>
        <w:t>)</w:t>
      </w:r>
      <w:r w:rsidR="007E230A" w:rsidRPr="00114A68">
        <w:rPr>
          <w:rFonts w:ascii="Times New Roman" w:hAnsi="Times New Roman" w:cs="Times New Roman"/>
          <w:sz w:val="28"/>
          <w:szCs w:val="28"/>
        </w:rPr>
        <w:t>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план производственного </w:t>
      </w:r>
      <w:r w:rsidR="007E230A" w:rsidRPr="00114A68">
        <w:rPr>
          <w:rFonts w:ascii="Times New Roman" w:hAnsi="Times New Roman" w:cs="Times New Roman"/>
          <w:sz w:val="28"/>
          <w:szCs w:val="28"/>
        </w:rPr>
        <w:t>контрол</w:t>
      </w:r>
      <w:r w:rsidRPr="00114A68">
        <w:rPr>
          <w:rFonts w:ascii="Times New Roman" w:hAnsi="Times New Roman" w:cs="Times New Roman"/>
          <w:sz w:val="28"/>
          <w:szCs w:val="28"/>
        </w:rPr>
        <w:t>я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B33F6B" w:rsidRPr="00114A68">
        <w:rPr>
          <w:rFonts w:ascii="Times New Roman" w:hAnsi="Times New Roman" w:cs="Times New Roman"/>
          <w:sz w:val="28"/>
          <w:szCs w:val="28"/>
        </w:rPr>
        <w:t>организации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питания и</w:t>
      </w:r>
      <w:r w:rsidR="00C4781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7E230A" w:rsidRPr="00114A68">
        <w:rPr>
          <w:rFonts w:ascii="Times New Roman" w:hAnsi="Times New Roman" w:cs="Times New Roman"/>
          <w:sz w:val="28"/>
          <w:szCs w:val="28"/>
        </w:rPr>
        <w:t>качеством поставляемых продуктов питания;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- график</w:t>
      </w:r>
      <w:r w:rsidR="007E230A" w:rsidRPr="00114A68">
        <w:rPr>
          <w:rFonts w:ascii="Times New Roman" w:hAnsi="Times New Roman" w:cs="Times New Roman"/>
          <w:sz w:val="28"/>
          <w:szCs w:val="28"/>
        </w:rPr>
        <w:t xml:space="preserve"> выдачи пищи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и приема пищи  воспитанниками в режиме дня</w:t>
      </w:r>
      <w:r w:rsidR="007E230A" w:rsidRPr="00114A68">
        <w:rPr>
          <w:rFonts w:ascii="Times New Roman" w:hAnsi="Times New Roman" w:cs="Times New Roman"/>
          <w:sz w:val="28"/>
          <w:szCs w:val="28"/>
        </w:rPr>
        <w:t>;</w:t>
      </w:r>
    </w:p>
    <w:p w:rsidR="00C4781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примерное десятидневное меню;</w:t>
      </w:r>
    </w:p>
    <w:p w:rsidR="00B33F6B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- </w:t>
      </w:r>
      <w:r w:rsidR="007E230A" w:rsidRPr="00114A68">
        <w:rPr>
          <w:rFonts w:ascii="Times New Roman" w:hAnsi="Times New Roman" w:cs="Times New Roman"/>
          <w:sz w:val="28"/>
          <w:szCs w:val="28"/>
        </w:rPr>
        <w:t>справки, акты, аналитические материалы по вопросам организации питания.</w:t>
      </w:r>
    </w:p>
    <w:p w:rsidR="006C2053" w:rsidRPr="00114A68" w:rsidRDefault="007E230A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 организации питания оформляется необходимая документация по поставке,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хранению, расходованию и учету продуктов питания в соответствии с требованиями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>законодательства и санитарно-эпидемиологическими требованиями (</w:t>
      </w:r>
      <w:proofErr w:type="spellStart"/>
      <w:r w:rsidRPr="00114A68">
        <w:rPr>
          <w:rFonts w:ascii="Times New Roman" w:hAnsi="Times New Roman" w:cs="Times New Roman"/>
          <w:sz w:val="28"/>
          <w:szCs w:val="28"/>
        </w:rPr>
        <w:t>СанПиН</w:t>
      </w:r>
      <w:proofErr w:type="spellEnd"/>
      <w:r w:rsidRPr="00114A68">
        <w:rPr>
          <w:rFonts w:ascii="Times New Roman" w:hAnsi="Times New Roman" w:cs="Times New Roman"/>
          <w:sz w:val="28"/>
          <w:szCs w:val="28"/>
        </w:rPr>
        <w:t>).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0C2B08" w:rsidRPr="00114A68" w:rsidRDefault="000C2B08" w:rsidP="00931076">
      <w:pPr>
        <w:pStyle w:val="a4"/>
        <w:numPr>
          <w:ilvl w:val="0"/>
          <w:numId w:val="7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bCs/>
          <w:sz w:val="28"/>
          <w:szCs w:val="28"/>
        </w:rPr>
        <w:t>Полномочия, права и обязанности: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FF1119" w:rsidRPr="00114A68" w:rsidRDefault="000C2B08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Cs/>
          <w:sz w:val="28"/>
          <w:szCs w:val="28"/>
        </w:rPr>
        <w:t>Управления образования:</w:t>
      </w:r>
    </w:p>
    <w:p w:rsidR="00FF1119" w:rsidRPr="00114A68" w:rsidRDefault="00FF1119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>ринимает нормативные правовые акты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организации питания в МБДОУ.</w:t>
      </w:r>
    </w:p>
    <w:p w:rsidR="00FF1119" w:rsidRPr="00114A68" w:rsidRDefault="00FF1119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>существляет финансирование питания за счёт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 xml:space="preserve"> средств муниципального бюджета.</w:t>
      </w:r>
    </w:p>
    <w:p w:rsidR="00931076" w:rsidRPr="00114A68" w:rsidRDefault="00FF1119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 xml:space="preserve">существляет </w:t>
      </w:r>
      <w:proofErr w:type="gramStart"/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>контроль за</w:t>
      </w:r>
      <w:proofErr w:type="gramEnd"/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 xml:space="preserve"> организацией питания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19" w:rsidRPr="00114A68" w:rsidRDefault="000E53C5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</w:t>
      </w:r>
      <w:r w:rsidR="000C2B08" w:rsidRPr="00114A68">
        <w:rPr>
          <w:rFonts w:ascii="Times New Roman" w:eastAsia="Times New Roman" w:hAnsi="Times New Roman" w:cs="Times New Roman"/>
          <w:sz w:val="28"/>
          <w:szCs w:val="28"/>
        </w:rPr>
        <w:t xml:space="preserve">пределяет оптимальную </w:t>
      </w:r>
      <w:r w:rsidR="00931076" w:rsidRPr="00114A68">
        <w:rPr>
          <w:rFonts w:ascii="Times New Roman" w:eastAsia="Times New Roman" w:hAnsi="Times New Roman" w:cs="Times New Roman"/>
          <w:sz w:val="28"/>
          <w:szCs w:val="28"/>
        </w:rPr>
        <w:t>стоимость питания детей в МБДОУ.</w:t>
      </w:r>
    </w:p>
    <w:p w:rsidR="00FF1119" w:rsidRPr="00114A68" w:rsidRDefault="000C2B08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Координирует деятельность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необходимых условий для организации питания воспитанников.</w:t>
      </w:r>
    </w:p>
    <w:p w:rsidR="00FF1119" w:rsidRPr="00114A68" w:rsidRDefault="000C2B08" w:rsidP="000E53C5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Контролируют своевременность подготовки пакета документов для подачи в уполномоченный орган, уполномоченное учреждение в целях определения поставщика (подрядчика, исполнителя) и (или) заключения контракта в рамках Федерального закона N 44-ФЗ.</w:t>
      </w:r>
    </w:p>
    <w:p w:rsidR="00FF1119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Осуществляют в установленном порядке сбор, анализ и представление информации об организации питания воспитанников </w:t>
      </w:r>
      <w:proofErr w:type="gramStart"/>
      <w:r w:rsidRPr="00114A68">
        <w:rPr>
          <w:rFonts w:ascii="Times New Roman" w:eastAsia="Times New Roman" w:hAnsi="Times New Roman" w:cs="Times New Roman"/>
          <w:sz w:val="28"/>
          <w:szCs w:val="28"/>
        </w:rPr>
        <w:t>в</w:t>
      </w:r>
      <w:proofErr w:type="gramEnd"/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gramStart"/>
      <w:r w:rsidRPr="00114A68">
        <w:rPr>
          <w:rFonts w:ascii="Times New Roman" w:eastAsia="Times New Roman" w:hAnsi="Times New Roman" w:cs="Times New Roman"/>
          <w:sz w:val="28"/>
          <w:szCs w:val="28"/>
        </w:rPr>
        <w:t>подведомственных</w:t>
      </w:r>
      <w:proofErr w:type="gramEnd"/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запросам органов государственной власти, органов местного самоуправления, контрольно-надзорных органов.</w:t>
      </w:r>
    </w:p>
    <w:p w:rsidR="00FF1119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Контролируют своевременное проведение </w:t>
      </w:r>
      <w:proofErr w:type="gramStart"/>
      <w:r w:rsidRPr="00114A68">
        <w:rPr>
          <w:rFonts w:ascii="Times New Roman" w:eastAsia="Times New Roman" w:hAnsi="Times New Roman" w:cs="Times New Roman"/>
          <w:sz w:val="28"/>
          <w:szCs w:val="28"/>
        </w:rPr>
        <w:t>процедур закупок услуг организации питания</w:t>
      </w:r>
      <w:proofErr w:type="gramEnd"/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в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FF1119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Контролируют деятельность подведомственных 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МБДОУ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 xml:space="preserve"> по созданию необходимых условий для организации питания воспитанников и пропаганды здорового питания.</w:t>
      </w:r>
    </w:p>
    <w:p w:rsidR="009F77BE" w:rsidRPr="00114A68" w:rsidRDefault="000C2B08" w:rsidP="007F4AB2">
      <w:pPr>
        <w:pStyle w:val="a4"/>
        <w:numPr>
          <w:ilvl w:val="1"/>
          <w:numId w:val="7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Осуществляют иные полномочия в сфере организации питания воспитанников в соответствии с полномочиями, предусмотренными муниципальными</w:t>
      </w:r>
      <w:r w:rsidR="00FF1119" w:rsidRPr="00114A68">
        <w:rPr>
          <w:rFonts w:ascii="Times New Roman" w:eastAsia="Times New Roman" w:hAnsi="Times New Roman" w:cs="Times New Roman"/>
          <w:sz w:val="28"/>
          <w:szCs w:val="28"/>
        </w:rPr>
        <w:t xml:space="preserve"> правовыми нормативными актами МО – Пригородный район.</w:t>
      </w:r>
    </w:p>
    <w:p w:rsidR="009F77BE" w:rsidRPr="00114A68" w:rsidRDefault="009F77BE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7BE" w:rsidRPr="00114A68" w:rsidRDefault="00FF1119" w:rsidP="00931076">
      <w:pPr>
        <w:pStyle w:val="a4"/>
        <w:numPr>
          <w:ilvl w:val="1"/>
          <w:numId w:val="14"/>
        </w:numPr>
        <w:spacing w:after="0" w:line="240" w:lineRule="atLeast"/>
        <w:ind w:left="0" w:firstLine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sz w:val="28"/>
          <w:szCs w:val="28"/>
        </w:rPr>
        <w:t>Руководитель муниципального дошкольного образовательного учреждения:</w:t>
      </w:r>
    </w:p>
    <w:p w:rsidR="009F77BE" w:rsidRPr="00114A68" w:rsidRDefault="009F77BE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9F77BE" w:rsidRPr="00114A68" w:rsidRDefault="00A80698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Несет ответственность за организацию питания учащихся, в соответствии с  нормативными    правовыми    актами   Российской   Федерации,   Республики  Северная  Осетия-Алания, муниципального образования - Пригородный район,   Уставом Учреждения и настоящим Порядком;</w:t>
      </w:r>
    </w:p>
    <w:p w:rsidR="009F77BE" w:rsidRPr="00114A68" w:rsidRDefault="0023560A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Принимает локальные акты, издает необходимые приказы, регулирующие вопросы питания.</w:t>
      </w:r>
    </w:p>
    <w:p w:rsidR="009F77BE" w:rsidRPr="00114A68" w:rsidRDefault="00A80698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Обеспечивает </w:t>
      </w:r>
      <w:r w:rsidR="0023560A" w:rsidRPr="00114A68">
        <w:rPr>
          <w:rFonts w:ascii="Times New Roman" w:hAnsi="Times New Roman" w:cs="Times New Roman"/>
          <w:sz w:val="28"/>
          <w:szCs w:val="28"/>
        </w:rPr>
        <w:t xml:space="preserve">коллективное </w:t>
      </w:r>
      <w:r w:rsidRPr="00114A68">
        <w:rPr>
          <w:rFonts w:ascii="Times New Roman" w:hAnsi="Times New Roman" w:cs="Times New Roman"/>
          <w:sz w:val="28"/>
          <w:szCs w:val="28"/>
        </w:rPr>
        <w:t>рассмотрение вопросов организации питания об</w:t>
      </w:r>
      <w:r w:rsidR="007C14CE" w:rsidRPr="00114A68">
        <w:rPr>
          <w:rFonts w:ascii="Times New Roman" w:hAnsi="Times New Roman" w:cs="Times New Roman"/>
          <w:sz w:val="28"/>
          <w:szCs w:val="28"/>
        </w:rPr>
        <w:t xml:space="preserve">щих </w:t>
      </w:r>
      <w:r w:rsidRPr="00114A68">
        <w:rPr>
          <w:rFonts w:ascii="Times New Roman" w:hAnsi="Times New Roman" w:cs="Times New Roman"/>
          <w:sz w:val="28"/>
          <w:szCs w:val="28"/>
        </w:rPr>
        <w:t>собраниях;</w:t>
      </w:r>
    </w:p>
    <w:p w:rsidR="009F77BE" w:rsidRPr="00114A68" w:rsidRDefault="00931076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П</w:t>
      </w:r>
      <w:r w:rsidR="00FF1119" w:rsidRPr="00114A68">
        <w:rPr>
          <w:rFonts w:ascii="Times New Roman" w:eastAsia="Times New Roman" w:hAnsi="Times New Roman" w:cs="Times New Roman"/>
          <w:sz w:val="28"/>
          <w:szCs w:val="28"/>
        </w:rPr>
        <w:t>редставляет учредителю необходимые документы по</w:t>
      </w:r>
      <w:r w:rsidR="007C14CE" w:rsidRPr="00114A68">
        <w:rPr>
          <w:rFonts w:ascii="Times New Roman" w:eastAsia="Times New Roman" w:hAnsi="Times New Roman" w:cs="Times New Roman"/>
          <w:sz w:val="28"/>
          <w:szCs w:val="28"/>
        </w:rPr>
        <w:t xml:space="preserve"> организации питания и </w:t>
      </w:r>
      <w:r w:rsidR="00FF1119" w:rsidRPr="00114A68">
        <w:rPr>
          <w:rFonts w:ascii="Times New Roman" w:eastAsia="Times New Roman" w:hAnsi="Times New Roman" w:cs="Times New Roman"/>
          <w:sz w:val="28"/>
          <w:szCs w:val="28"/>
        </w:rPr>
        <w:t xml:space="preserve"> использованию денежных средств.</w:t>
      </w:r>
    </w:p>
    <w:p w:rsidR="009F77BE" w:rsidRPr="00114A68" w:rsidRDefault="00FF1119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Создают необходимые условия для организации питания воспитанников.</w:t>
      </w:r>
    </w:p>
    <w:p w:rsidR="009F77BE" w:rsidRPr="00114A68" w:rsidRDefault="00FF1119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Осуществляют разработку необходимого пакета документов для подачи в уполномоченный орган, уполномоченное учреждение в целях определения поставщика (подрядчика, исполнителя) и (или) заключения контракта в рамках Федерального закона N 44-ФЗ.</w:t>
      </w:r>
    </w:p>
    <w:p w:rsidR="00FF1119" w:rsidRPr="00114A68" w:rsidRDefault="00FF1119" w:rsidP="007F4AB2">
      <w:pPr>
        <w:pStyle w:val="a4"/>
        <w:numPr>
          <w:ilvl w:val="2"/>
          <w:numId w:val="14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Организуют совместно с родительской общественностью мероприятия, направленные на пропаганду здорового питания среди воспитанников и их родителей (законных представителей).</w:t>
      </w:r>
    </w:p>
    <w:p w:rsidR="00FF1119" w:rsidRPr="00114A68" w:rsidRDefault="00FF1119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B1186B" w:rsidRPr="00114A68" w:rsidRDefault="00B1186B" w:rsidP="00931076">
      <w:pPr>
        <w:pStyle w:val="a4"/>
        <w:numPr>
          <w:ilvl w:val="0"/>
          <w:numId w:val="14"/>
        </w:numPr>
        <w:spacing w:before="100" w:beforeAutospacing="1" w:after="100" w:afterAutospacing="1" w:line="240" w:lineRule="auto"/>
        <w:ind w:left="0" w:firstLine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b/>
          <w:sz w:val="28"/>
          <w:szCs w:val="28"/>
        </w:rPr>
        <w:t>Финансирование расходов на питание детей в Организации</w:t>
      </w:r>
      <w:r w:rsidR="00931076" w:rsidRPr="00114A68">
        <w:rPr>
          <w:rFonts w:ascii="Times New Roman" w:eastAsia="Times New Roman" w:hAnsi="Times New Roman" w:cs="Times New Roman"/>
          <w:b/>
          <w:sz w:val="28"/>
          <w:szCs w:val="28"/>
        </w:rPr>
        <w:t>.</w:t>
      </w:r>
    </w:p>
    <w:p w:rsidR="00B1186B" w:rsidRPr="00114A68" w:rsidRDefault="00B1186B" w:rsidP="007F4AB2">
      <w:pPr>
        <w:pStyle w:val="a4"/>
        <w:spacing w:before="100" w:beforeAutospacing="1" w:after="100" w:afterAutospacing="1" w:line="240" w:lineRule="auto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7F4AB2" w:rsidRPr="00114A68" w:rsidRDefault="00B1186B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Финансовое обеспечение питания отнесено к компе</w:t>
      </w:r>
      <w:r w:rsidR="000E53C5" w:rsidRPr="00114A68">
        <w:rPr>
          <w:rFonts w:ascii="Times New Roman" w:eastAsia="Times New Roman" w:hAnsi="Times New Roman" w:cs="Times New Roman"/>
          <w:sz w:val="28"/>
          <w:szCs w:val="28"/>
        </w:rPr>
        <w:t>тенции руководителя Организации</w:t>
      </w:r>
      <w:r w:rsidRPr="00114A68">
        <w:rPr>
          <w:rFonts w:ascii="Times New Roman" w:eastAsia="Times New Roman" w:hAnsi="Times New Roman" w:cs="Times New Roman"/>
          <w:sz w:val="28"/>
          <w:szCs w:val="28"/>
        </w:rPr>
        <w:t>.</w:t>
      </w:r>
      <w:r w:rsidR="007F4AB2" w:rsidRPr="00114A68">
        <w:rPr>
          <w:rFonts w:ascii="Times New Roman" w:eastAsia="Times New Roman" w:hAnsi="Times New Roman" w:cs="Times New Roman"/>
          <w:sz w:val="28"/>
          <w:szCs w:val="28"/>
        </w:rPr>
        <w:t xml:space="preserve">  </w:t>
      </w:r>
    </w:p>
    <w:p w:rsidR="007F4AB2" w:rsidRPr="00114A68" w:rsidRDefault="007C14CE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Финансирование расходов на питание осуществляется за счёт бюджетных </w:t>
      </w:r>
      <w:r w:rsidR="000E53C5"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Pr="00114A68">
        <w:rPr>
          <w:rFonts w:ascii="Times New Roman" w:hAnsi="Times New Roman" w:cs="Times New Roman"/>
          <w:sz w:val="28"/>
          <w:szCs w:val="28"/>
        </w:rPr>
        <w:t xml:space="preserve"> и внебюджетных средств (родительская плата). </w:t>
      </w:r>
    </w:p>
    <w:p w:rsidR="007F4AB2" w:rsidRPr="00114A68" w:rsidRDefault="007C14CE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Сумма взимаемой родительской платы утверждает</w:t>
      </w:r>
      <w:r w:rsidR="00B33F6B" w:rsidRPr="00114A68">
        <w:rPr>
          <w:rFonts w:ascii="Times New Roman" w:hAnsi="Times New Roman" w:cs="Times New Roman"/>
          <w:sz w:val="28"/>
          <w:szCs w:val="28"/>
        </w:rPr>
        <w:t>ся постановлением администрации</w:t>
      </w:r>
      <w:r w:rsidRPr="00114A68">
        <w:rPr>
          <w:rFonts w:ascii="Times New Roman" w:hAnsi="Times New Roman" w:cs="Times New Roman"/>
          <w:sz w:val="28"/>
          <w:szCs w:val="28"/>
        </w:rPr>
        <w:t xml:space="preserve"> муниципального </w:t>
      </w:r>
      <w:r w:rsidR="00B33F6B" w:rsidRPr="00114A68">
        <w:rPr>
          <w:rFonts w:ascii="Times New Roman" w:hAnsi="Times New Roman" w:cs="Times New Roman"/>
          <w:sz w:val="28"/>
          <w:szCs w:val="28"/>
        </w:rPr>
        <w:t>образования – Пригородный район</w:t>
      </w:r>
      <w:r w:rsidRPr="00114A6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C14CE" w:rsidRPr="00114A68" w:rsidRDefault="007C14CE" w:rsidP="007F4AB2">
      <w:pPr>
        <w:pStyle w:val="a4"/>
        <w:numPr>
          <w:ilvl w:val="1"/>
          <w:numId w:val="15"/>
        </w:numPr>
        <w:spacing w:after="60" w:line="240" w:lineRule="auto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>Объемы финансирования расходов на организацию питания на очередной финансовый год устанавливается с учетом прогноза численности детей в МДОУ.</w:t>
      </w:r>
    </w:p>
    <w:p w:rsidR="007F4AB2" w:rsidRPr="00114A68" w:rsidRDefault="007F4AB2" w:rsidP="007F4AB2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C2053" w:rsidRPr="00114A68" w:rsidRDefault="007F4AB2" w:rsidP="00931076">
      <w:pPr>
        <w:pStyle w:val="a4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114A68">
        <w:rPr>
          <w:rFonts w:ascii="Times New Roman" w:hAnsi="Times New Roman" w:cs="Times New Roman"/>
          <w:b/>
          <w:sz w:val="28"/>
          <w:szCs w:val="28"/>
        </w:rPr>
        <w:t xml:space="preserve">10. </w:t>
      </w:r>
      <w:r w:rsidR="007E230A" w:rsidRPr="00114A68">
        <w:rPr>
          <w:rFonts w:ascii="Times New Roman" w:hAnsi="Times New Roman" w:cs="Times New Roman"/>
          <w:b/>
          <w:sz w:val="28"/>
          <w:szCs w:val="28"/>
        </w:rPr>
        <w:t>З</w:t>
      </w:r>
      <w:r w:rsidR="006C2053" w:rsidRPr="00114A68">
        <w:rPr>
          <w:rFonts w:ascii="Times New Roman" w:hAnsi="Times New Roman" w:cs="Times New Roman"/>
          <w:b/>
          <w:sz w:val="28"/>
          <w:szCs w:val="28"/>
        </w:rPr>
        <w:t>аключительное положение.</w:t>
      </w:r>
    </w:p>
    <w:p w:rsidR="00B33F6B" w:rsidRPr="00114A68" w:rsidRDefault="00B33F6B" w:rsidP="000E53C5">
      <w:pPr>
        <w:pStyle w:val="a4"/>
        <w:spacing w:after="0" w:line="240" w:lineRule="atLeast"/>
        <w:ind w:left="0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6C2053" w:rsidRPr="00114A68" w:rsidRDefault="007E230A" w:rsidP="000E53C5">
      <w:pPr>
        <w:pStyle w:val="a4"/>
        <w:numPr>
          <w:ilvl w:val="1"/>
          <w:numId w:val="11"/>
        </w:numPr>
        <w:spacing w:after="0" w:line="240" w:lineRule="atLeast"/>
        <w:ind w:left="0" w:firstLine="0"/>
        <w:jc w:val="both"/>
        <w:rPr>
          <w:rFonts w:ascii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Все изменения и дополнения в настоящее положение вносятся 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503D08">
        <w:rPr>
          <w:rFonts w:ascii="Times New Roman" w:hAnsi="Times New Roman" w:cs="Times New Roman"/>
          <w:sz w:val="28"/>
          <w:szCs w:val="28"/>
        </w:rPr>
        <w:t>детского сада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. </w:t>
      </w:r>
      <w:r w:rsidRPr="00114A68">
        <w:rPr>
          <w:rFonts w:ascii="Times New Roman" w:hAnsi="Times New Roman" w:cs="Times New Roman"/>
          <w:sz w:val="28"/>
          <w:szCs w:val="28"/>
        </w:rPr>
        <w:t xml:space="preserve"> 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941C7" w:rsidRPr="00114A68" w:rsidRDefault="007E230A" w:rsidP="000E53C5">
      <w:pPr>
        <w:pStyle w:val="a4"/>
        <w:numPr>
          <w:ilvl w:val="1"/>
          <w:numId w:val="11"/>
        </w:numPr>
        <w:spacing w:after="0" w:line="240" w:lineRule="atLeast"/>
        <w:ind w:left="0" w:firstLine="0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hAnsi="Times New Roman" w:cs="Times New Roman"/>
          <w:sz w:val="28"/>
          <w:szCs w:val="28"/>
        </w:rPr>
        <w:t xml:space="preserve">Срок действия настоящего положения неограничен. </w:t>
      </w:r>
      <w:r w:rsidR="006C2053" w:rsidRPr="00114A6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2053" w:rsidRPr="00114A68" w:rsidRDefault="006C2053" w:rsidP="000E53C5">
      <w:pPr>
        <w:pStyle w:val="a4"/>
        <w:spacing w:after="0" w:line="240" w:lineRule="atLeast"/>
        <w:ind w:left="0"/>
        <w:jc w:val="both"/>
        <w:rPr>
          <w:rFonts w:ascii="Times New Roman" w:hAnsi="Times New Roman" w:cs="Times New Roman"/>
          <w:sz w:val="28"/>
          <w:szCs w:val="28"/>
        </w:rPr>
      </w:pPr>
    </w:p>
    <w:p w:rsidR="006C2053" w:rsidRPr="00114A68" w:rsidRDefault="00480799" w:rsidP="007F4AB2">
      <w:pPr>
        <w:pStyle w:val="a4"/>
        <w:spacing w:after="0" w:line="240" w:lineRule="atLeast"/>
        <w:ind w:left="0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114A68">
        <w:rPr>
          <w:rFonts w:ascii="Times New Roman" w:eastAsia="Times New Roman" w:hAnsi="Times New Roman" w:cs="Times New Roman"/>
          <w:sz w:val="28"/>
          <w:szCs w:val="28"/>
        </w:rPr>
        <w:t>_______________________________________________</w:t>
      </w:r>
    </w:p>
    <w:p w:rsidR="001F5EFA" w:rsidRPr="00114A68" w:rsidRDefault="00727F86" w:rsidP="00114A68">
      <w:pPr>
        <w:spacing w:after="0" w:line="240" w:lineRule="atLeast"/>
        <w:jc w:val="both"/>
        <w:rPr>
          <w:sz w:val="28"/>
          <w:szCs w:val="28"/>
        </w:rPr>
      </w:pPr>
      <w:r w:rsidRPr="00114A68">
        <w:rPr>
          <w:rFonts w:ascii="Calibri" w:eastAsia="Times New Roman" w:hAnsi="Calibri" w:cs="Times New Roman"/>
          <w:sz w:val="28"/>
          <w:szCs w:val="28"/>
        </w:rPr>
        <w:t xml:space="preserve"> </w:t>
      </w:r>
    </w:p>
    <w:p w:rsidR="00F84E39" w:rsidRPr="00114A68" w:rsidRDefault="00F84E39"/>
    <w:sectPr w:rsidR="00F84E39" w:rsidRPr="00114A68" w:rsidSect="00931076">
      <w:pgSz w:w="11906" w:h="16838"/>
      <w:pgMar w:top="851" w:right="850" w:bottom="851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11AD8"/>
    <w:multiLevelType w:val="multilevel"/>
    <w:tmpl w:val="EEC23D7A"/>
    <w:lvl w:ilvl="0">
      <w:start w:val="8"/>
      <w:numFmt w:val="decimal"/>
      <w:lvlText w:val="%1."/>
      <w:lvlJc w:val="left"/>
      <w:pPr>
        <w:ind w:left="420" w:hanging="42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  <w:b/>
      </w:rPr>
    </w:lvl>
  </w:abstractNum>
  <w:abstractNum w:abstractNumId="1">
    <w:nsid w:val="08CA6073"/>
    <w:multiLevelType w:val="hybridMultilevel"/>
    <w:tmpl w:val="C54A45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A4205B8"/>
    <w:multiLevelType w:val="hybridMultilevel"/>
    <w:tmpl w:val="37B6CAA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F4850D2"/>
    <w:multiLevelType w:val="multilevel"/>
    <w:tmpl w:val="BD945AB8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ind w:left="18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88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4320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540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6840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8280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9360" w:hanging="180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0800" w:hanging="2160"/>
      </w:pPr>
      <w:rPr>
        <w:rFonts w:hint="default"/>
        <w:b/>
      </w:rPr>
    </w:lvl>
  </w:abstractNum>
  <w:abstractNum w:abstractNumId="4">
    <w:nsid w:val="20AF1A1C"/>
    <w:multiLevelType w:val="hybridMultilevel"/>
    <w:tmpl w:val="9A92525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88B101D"/>
    <w:multiLevelType w:val="multilevel"/>
    <w:tmpl w:val="122430B4"/>
    <w:lvl w:ilvl="0">
      <w:start w:val="1"/>
      <w:numFmt w:val="decimal"/>
      <w:lvlText w:val="%1."/>
      <w:lvlJc w:val="left"/>
      <w:pPr>
        <w:ind w:left="108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  <w:b w:val="0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cs="Times New Roman" w:hint="default"/>
        <w:b w:val="0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cs="Times New Roman" w:hint="default"/>
        <w:b w:val="0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cs="Times New Roman" w:hint="default"/>
        <w:b w:val="0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cs="Times New Roman" w:hint="default"/>
        <w:b w:val="0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cs="Times New Roman" w:hint="default"/>
        <w:b w:val="0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cs="Times New Roman" w:hint="default"/>
        <w:b w:val="0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cs="Times New Roman" w:hint="default"/>
        <w:b w:val="0"/>
      </w:rPr>
    </w:lvl>
  </w:abstractNum>
  <w:abstractNum w:abstractNumId="6">
    <w:nsid w:val="2ABD412C"/>
    <w:multiLevelType w:val="multilevel"/>
    <w:tmpl w:val="0DE8D55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8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3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4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68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79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93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0800" w:hanging="2160"/>
      </w:pPr>
      <w:rPr>
        <w:rFonts w:hint="default"/>
      </w:rPr>
    </w:lvl>
  </w:abstractNum>
  <w:abstractNum w:abstractNumId="7">
    <w:nsid w:val="31303F92"/>
    <w:multiLevelType w:val="hybridMultilevel"/>
    <w:tmpl w:val="906E4C06"/>
    <w:lvl w:ilvl="0" w:tplc="E586DAB2">
      <w:start w:val="4"/>
      <w:numFmt w:val="decimal"/>
      <w:lvlText w:val="%1"/>
      <w:lvlJc w:val="left"/>
      <w:pPr>
        <w:ind w:left="720" w:hanging="360"/>
      </w:pPr>
      <w:rPr>
        <w:rFonts w:eastAsiaTheme="minorEastAsia" w:hint="default"/>
        <w:color w:val="FF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4B25AC9"/>
    <w:multiLevelType w:val="multilevel"/>
    <w:tmpl w:val="5AA4CCE2"/>
    <w:lvl w:ilvl="0">
      <w:start w:val="8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7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6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3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6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5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95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760" w:hanging="2160"/>
      </w:pPr>
      <w:rPr>
        <w:rFonts w:hint="default"/>
      </w:rPr>
    </w:lvl>
  </w:abstractNum>
  <w:abstractNum w:abstractNumId="9">
    <w:nsid w:val="4D156098"/>
    <w:multiLevelType w:val="multilevel"/>
    <w:tmpl w:val="EA36D2EC"/>
    <w:lvl w:ilvl="0">
      <w:start w:val="9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0">
    <w:nsid w:val="6FC52BD1"/>
    <w:multiLevelType w:val="multilevel"/>
    <w:tmpl w:val="66EE3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abstractNum w:abstractNumId="11">
    <w:nsid w:val="724108C9"/>
    <w:multiLevelType w:val="multilevel"/>
    <w:tmpl w:val="D8BC5516"/>
    <w:lvl w:ilvl="0">
      <w:start w:val="2"/>
      <w:numFmt w:val="decimal"/>
      <w:lvlText w:val="%1."/>
      <w:lvlJc w:val="left"/>
      <w:pPr>
        <w:ind w:left="1080" w:hanging="360"/>
      </w:pPr>
      <w:rPr>
        <w:rFonts w:eastAsiaTheme="minorEastAsia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eastAsiaTheme="minorEastAsia" w:hint="default"/>
      </w:rPr>
    </w:lvl>
    <w:lvl w:ilvl="2">
      <w:start w:val="1"/>
      <w:numFmt w:val="decimal"/>
      <w:isLgl/>
      <w:lvlText w:val="%1.%2.%3."/>
      <w:lvlJc w:val="left"/>
      <w:pPr>
        <w:ind w:left="2160" w:hanging="720"/>
      </w:pPr>
      <w:rPr>
        <w:rFonts w:eastAsiaTheme="minorEastAsia" w:hint="default"/>
      </w:rPr>
    </w:lvl>
    <w:lvl w:ilvl="3">
      <w:start w:val="1"/>
      <w:numFmt w:val="decimal"/>
      <w:isLgl/>
      <w:lvlText w:val="%1.%2.%3.%4."/>
      <w:lvlJc w:val="left"/>
      <w:pPr>
        <w:ind w:left="2880" w:hanging="1080"/>
      </w:pPr>
      <w:rPr>
        <w:rFonts w:eastAsiaTheme="minorEastAsia" w:hint="default"/>
      </w:rPr>
    </w:lvl>
    <w:lvl w:ilvl="4">
      <w:start w:val="1"/>
      <w:numFmt w:val="decimal"/>
      <w:isLgl/>
      <w:lvlText w:val="%1.%2.%3.%4.%5."/>
      <w:lvlJc w:val="left"/>
      <w:pPr>
        <w:ind w:left="3240" w:hanging="1080"/>
      </w:pPr>
      <w:rPr>
        <w:rFonts w:eastAsiaTheme="minorEastAsia" w:hint="default"/>
      </w:rPr>
    </w:lvl>
    <w:lvl w:ilvl="5">
      <w:start w:val="1"/>
      <w:numFmt w:val="decimal"/>
      <w:isLgl/>
      <w:lvlText w:val="%1.%2.%3.%4.%5.%6."/>
      <w:lvlJc w:val="left"/>
      <w:pPr>
        <w:ind w:left="3960" w:hanging="1440"/>
      </w:pPr>
      <w:rPr>
        <w:rFonts w:eastAsiaTheme="minorEastAsia" w:hint="default"/>
      </w:rPr>
    </w:lvl>
    <w:lvl w:ilvl="6">
      <w:start w:val="1"/>
      <w:numFmt w:val="decimal"/>
      <w:isLgl/>
      <w:lvlText w:val="%1.%2.%3.%4.%5.%6.%7."/>
      <w:lvlJc w:val="left"/>
      <w:pPr>
        <w:ind w:left="4680" w:hanging="1800"/>
      </w:pPr>
      <w:rPr>
        <w:rFonts w:eastAsiaTheme="minorEastAsia" w:hint="default"/>
      </w:rPr>
    </w:lvl>
    <w:lvl w:ilvl="7">
      <w:start w:val="1"/>
      <w:numFmt w:val="decimal"/>
      <w:isLgl/>
      <w:lvlText w:val="%1.%2.%3.%4.%5.%6.%7.%8."/>
      <w:lvlJc w:val="left"/>
      <w:pPr>
        <w:ind w:left="5040" w:hanging="1800"/>
      </w:pPr>
      <w:rPr>
        <w:rFonts w:eastAsiaTheme="minorEastAsia" w:hint="default"/>
      </w:rPr>
    </w:lvl>
    <w:lvl w:ilvl="8">
      <w:start w:val="1"/>
      <w:numFmt w:val="decimal"/>
      <w:isLgl/>
      <w:lvlText w:val="%1.%2.%3.%4.%5.%6.%7.%8.%9."/>
      <w:lvlJc w:val="left"/>
      <w:pPr>
        <w:ind w:left="5760" w:hanging="2160"/>
      </w:pPr>
      <w:rPr>
        <w:rFonts w:eastAsiaTheme="minorEastAsia" w:hint="default"/>
      </w:rPr>
    </w:lvl>
  </w:abstractNum>
  <w:abstractNum w:abstractNumId="12">
    <w:nsid w:val="7B6D4D48"/>
    <w:multiLevelType w:val="hybridMultilevel"/>
    <w:tmpl w:val="1EF61B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1A5159"/>
    <w:multiLevelType w:val="hybridMultilevel"/>
    <w:tmpl w:val="34F2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>
    <w:nsid w:val="7C202EBA"/>
    <w:multiLevelType w:val="multilevel"/>
    <w:tmpl w:val="66EE38A6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color w:val="FF0000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 w:hint="default"/>
      </w:rPr>
    </w:lvl>
  </w:abstractNum>
  <w:num w:numId="1">
    <w:abstractNumId w:val="10"/>
  </w:num>
  <w:num w:numId="2">
    <w:abstractNumId w:val="5"/>
  </w:num>
  <w:num w:numId="3">
    <w:abstractNumId w:val="4"/>
  </w:num>
  <w:num w:numId="4">
    <w:abstractNumId w:val="12"/>
  </w:num>
  <w:num w:numId="5">
    <w:abstractNumId w:val="14"/>
  </w:num>
  <w:num w:numId="6">
    <w:abstractNumId w:val="7"/>
  </w:num>
  <w:num w:numId="7">
    <w:abstractNumId w:val="11"/>
  </w:num>
  <w:num w:numId="8">
    <w:abstractNumId w:val="3"/>
  </w:num>
  <w:num w:numId="9">
    <w:abstractNumId w:val="13"/>
  </w:num>
  <w:num w:numId="10">
    <w:abstractNumId w:val="2"/>
  </w:num>
  <w:num w:numId="11">
    <w:abstractNumId w:val="8"/>
  </w:num>
  <w:num w:numId="12">
    <w:abstractNumId w:val="1"/>
  </w:num>
  <w:num w:numId="13">
    <w:abstractNumId w:val="6"/>
  </w:num>
  <w:num w:numId="14">
    <w:abstractNumId w:val="0"/>
  </w:num>
  <w:num w:numId="15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F5EFA"/>
    <w:rsid w:val="000941C7"/>
    <w:rsid w:val="000C2B08"/>
    <w:rsid w:val="000E53C5"/>
    <w:rsid w:val="00105C49"/>
    <w:rsid w:val="00114A68"/>
    <w:rsid w:val="001C4FCE"/>
    <w:rsid w:val="001F1586"/>
    <w:rsid w:val="001F5EFA"/>
    <w:rsid w:val="0023560A"/>
    <w:rsid w:val="002D7B77"/>
    <w:rsid w:val="00423A4D"/>
    <w:rsid w:val="00480799"/>
    <w:rsid w:val="00503D08"/>
    <w:rsid w:val="00556D6B"/>
    <w:rsid w:val="00563622"/>
    <w:rsid w:val="006C2053"/>
    <w:rsid w:val="0070245E"/>
    <w:rsid w:val="00727F86"/>
    <w:rsid w:val="00742183"/>
    <w:rsid w:val="0079798A"/>
    <w:rsid w:val="007C14CE"/>
    <w:rsid w:val="007E230A"/>
    <w:rsid w:val="007F4AB2"/>
    <w:rsid w:val="009128C1"/>
    <w:rsid w:val="00931076"/>
    <w:rsid w:val="009F77BE"/>
    <w:rsid w:val="00A22FF5"/>
    <w:rsid w:val="00A74A8E"/>
    <w:rsid w:val="00A80698"/>
    <w:rsid w:val="00B1186B"/>
    <w:rsid w:val="00B227DD"/>
    <w:rsid w:val="00B33F6B"/>
    <w:rsid w:val="00B87FF2"/>
    <w:rsid w:val="00B93BA9"/>
    <w:rsid w:val="00BA690E"/>
    <w:rsid w:val="00C47813"/>
    <w:rsid w:val="00C9787A"/>
    <w:rsid w:val="00CF499C"/>
    <w:rsid w:val="00D51312"/>
    <w:rsid w:val="00D5227C"/>
    <w:rsid w:val="00D579A5"/>
    <w:rsid w:val="00D71D27"/>
    <w:rsid w:val="00D77EE8"/>
    <w:rsid w:val="00DC313B"/>
    <w:rsid w:val="00DF3FF2"/>
    <w:rsid w:val="00DF6A15"/>
    <w:rsid w:val="00EC4360"/>
    <w:rsid w:val="00F12A2E"/>
    <w:rsid w:val="00F37AA7"/>
    <w:rsid w:val="00F84E39"/>
    <w:rsid w:val="00FA16A4"/>
    <w:rsid w:val="00FC1452"/>
    <w:rsid w:val="00FE0834"/>
    <w:rsid w:val="00FF111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3A4D"/>
  </w:style>
  <w:style w:type="paragraph" w:styleId="2">
    <w:name w:val="heading 2"/>
    <w:basedOn w:val="a"/>
    <w:link w:val="20"/>
    <w:uiPriority w:val="9"/>
    <w:qFormat/>
    <w:rsid w:val="001F5EF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1F5EF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1F5EFA"/>
    <w:rPr>
      <w:rFonts w:ascii="Times New Roman" w:eastAsia="Times New Roman" w:hAnsi="Times New Roman" w:cs="Times New Roman"/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1F5EFA"/>
    <w:rPr>
      <w:rFonts w:ascii="Times New Roman" w:eastAsia="Times New Roman" w:hAnsi="Times New Roman" w:cs="Times New Roman"/>
      <w:b/>
      <w:bCs/>
      <w:sz w:val="27"/>
      <w:szCs w:val="27"/>
    </w:rPr>
  </w:style>
  <w:style w:type="paragraph" w:customStyle="1" w:styleId="formattext">
    <w:name w:val="formattext"/>
    <w:basedOn w:val="a"/>
    <w:rsid w:val="001F5E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3">
    <w:name w:val="Hyperlink"/>
    <w:basedOn w:val="a0"/>
    <w:uiPriority w:val="99"/>
    <w:semiHidden/>
    <w:unhideWhenUsed/>
    <w:rsid w:val="001F5EFA"/>
    <w:rPr>
      <w:color w:val="0000FF"/>
      <w:u w:val="single"/>
    </w:rPr>
  </w:style>
  <w:style w:type="paragraph" w:customStyle="1" w:styleId="Default">
    <w:name w:val="Default"/>
    <w:rsid w:val="00FC1452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1">
    <w:name w:val="Абзац списка1"/>
    <w:basedOn w:val="a"/>
    <w:rsid w:val="00F12A2E"/>
    <w:pPr>
      <w:ind w:left="720"/>
    </w:pPr>
    <w:rPr>
      <w:rFonts w:ascii="Calibri" w:eastAsia="Times New Roman" w:hAnsi="Calibri" w:cs="Times New Roman"/>
    </w:rPr>
  </w:style>
  <w:style w:type="paragraph" w:styleId="a4">
    <w:name w:val="List Paragraph"/>
    <w:basedOn w:val="a"/>
    <w:qFormat/>
    <w:rsid w:val="00A22FF5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B1186B"/>
    <w:pPr>
      <w:spacing w:after="0" w:line="240" w:lineRule="auto"/>
    </w:pPr>
    <w:rPr>
      <w:rFonts w:ascii="Tahoma" w:eastAsia="Calibri" w:hAnsi="Tahoma" w:cs="Tahoma"/>
      <w:sz w:val="16"/>
      <w:szCs w:val="16"/>
      <w:lang w:eastAsia="en-US"/>
    </w:rPr>
  </w:style>
  <w:style w:type="character" w:customStyle="1" w:styleId="a6">
    <w:name w:val="Текст выноски Знак"/>
    <w:basedOn w:val="a0"/>
    <w:link w:val="a5"/>
    <w:uiPriority w:val="99"/>
    <w:semiHidden/>
    <w:rsid w:val="00B1186B"/>
    <w:rPr>
      <w:rFonts w:ascii="Tahoma" w:eastAsia="Calibri" w:hAnsi="Tahoma" w:cs="Tahoma"/>
      <w:sz w:val="16"/>
      <w:szCs w:val="16"/>
      <w:lang w:eastAsia="en-US"/>
    </w:rPr>
  </w:style>
  <w:style w:type="table" w:styleId="a7">
    <w:name w:val="Table Grid"/>
    <w:basedOn w:val="a1"/>
    <w:uiPriority w:val="59"/>
    <w:rsid w:val="00105C4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Абзац списка2"/>
    <w:basedOn w:val="a"/>
    <w:rsid w:val="00105C49"/>
    <w:pPr>
      <w:ind w:left="720"/>
    </w:pPr>
    <w:rPr>
      <w:rFonts w:ascii="Calibri" w:eastAsia="Times New Roman" w:hAnsi="Calibri" w:cs="Times New Roman"/>
    </w:rPr>
  </w:style>
  <w:style w:type="paragraph" w:styleId="a8">
    <w:name w:val="No Spacing"/>
    <w:uiPriority w:val="1"/>
    <w:qFormat/>
    <w:rsid w:val="00503D08"/>
    <w:pPr>
      <w:spacing w:after="0" w:line="240" w:lineRule="auto"/>
    </w:pPr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7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084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6527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55097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7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676735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35039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58674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7084143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6284734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9635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3758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4169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255789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3565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1194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30310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108363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3167455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9107973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docs.cntd.ru/document/499023522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2922</Words>
  <Characters>16656</Characters>
  <Application>Microsoft Office Word</Application>
  <DocSecurity>0</DocSecurity>
  <Lines>138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19539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Zamira</cp:lastModifiedBy>
  <cp:revision>2</cp:revision>
  <cp:lastPrinted>2017-06-30T08:24:00Z</cp:lastPrinted>
  <dcterms:created xsi:type="dcterms:W3CDTF">2017-06-30T08:32:00Z</dcterms:created>
  <dcterms:modified xsi:type="dcterms:W3CDTF">2017-06-30T08:32:00Z</dcterms:modified>
</cp:coreProperties>
</file>