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Default="00716A8D" w:rsidP="00106B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48575" cy="2990850"/>
            <wp:effectExtent l="19050" t="0" r="9525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5">
        <w:t xml:space="preserve">                                                                                </w:t>
      </w: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716A8D" w:rsidRDefault="00716A8D" w:rsidP="00FF793F">
      <w:pPr>
        <w:pStyle w:val="a5"/>
      </w:pPr>
    </w:p>
    <w:p w:rsidR="00FF793F" w:rsidRDefault="00FF793F" w:rsidP="00FF793F">
      <w:pPr>
        <w:pStyle w:val="a5"/>
      </w:pPr>
      <w:r>
        <w:t>Должностная инструкция кастелянши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>1. Общие положения</w:t>
      </w:r>
    </w:p>
    <w:p w:rsidR="00FF793F" w:rsidRDefault="00FF793F" w:rsidP="00FF793F">
      <w:pPr>
        <w:pStyle w:val="a5"/>
      </w:pPr>
      <w:r>
        <w:t>1.1.</w:t>
      </w:r>
      <w:r>
        <w:tab/>
      </w:r>
      <w:proofErr w:type="gramStart"/>
      <w:r>
        <w:t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и ВЦСПС от 20 февраля 1984 г. № 58/3-102 (в ред. от 24 ноября 2008 г.), с Постановлением Минтруда РФ от 10 ноября 1992 г. № 31 (ред. от 24.11.2008) «Об утверждении тарифно-квалификационных характеристик по общеотраслевым профессиям</w:t>
      </w:r>
      <w:proofErr w:type="gramEnd"/>
      <w:r>
        <w:t xml:space="preserve"> рабочих»; при составлении инструкции учтены Трудовой кодекс РФ, Закон РФ от 30 июня 2006 г. № 90-ФЗ и иные нормативные акты, регулирующие трудовые отношения в Российской Федерации.</w:t>
      </w:r>
    </w:p>
    <w:p w:rsidR="00FF793F" w:rsidRDefault="00FF793F" w:rsidP="00FF793F">
      <w:pPr>
        <w:pStyle w:val="a5"/>
      </w:pPr>
      <w:r>
        <w:t>1.2.</w:t>
      </w:r>
      <w:r>
        <w:tab/>
        <w:t xml:space="preserve">Кастелянша принимается на должность и освобождается от должности </w:t>
      </w:r>
      <w:proofErr w:type="gramStart"/>
      <w:r>
        <w:t>заведующим</w:t>
      </w:r>
      <w:proofErr w:type="gramEnd"/>
      <w:r>
        <w:t xml:space="preserve"> дошкольной образовательной организации.</w:t>
      </w:r>
    </w:p>
    <w:p w:rsidR="00FF793F" w:rsidRDefault="00FF793F" w:rsidP="00FF793F">
      <w:pPr>
        <w:pStyle w:val="a5"/>
      </w:pPr>
      <w:r>
        <w:t>1.3.</w:t>
      </w:r>
      <w:r>
        <w:tab/>
        <w:t xml:space="preserve">Кастелянша непосредственно подчиняется заведующему, заведующему хозяйством; старшей медицинской сестре дошкольной образовательной организации по вопросам соблюдения </w:t>
      </w:r>
      <w:proofErr w:type="spellStart"/>
      <w:r>
        <w:t>санэпидрежима</w:t>
      </w:r>
      <w:proofErr w:type="spellEnd"/>
      <w:r>
        <w:t>.</w:t>
      </w:r>
    </w:p>
    <w:p w:rsidR="00FF793F" w:rsidRDefault="00FF793F" w:rsidP="00FF793F">
      <w:pPr>
        <w:pStyle w:val="a5"/>
      </w:pPr>
      <w:r>
        <w:t>1.4.</w:t>
      </w:r>
      <w:r>
        <w:tab/>
        <w:t>В своей деятельности кастелянша руководствуется: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>—</w:t>
      </w:r>
      <w: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F793F" w:rsidRDefault="00FF793F" w:rsidP="00FF793F">
      <w:pPr>
        <w:pStyle w:val="a5"/>
      </w:pPr>
      <w:r>
        <w:t>—</w:t>
      </w:r>
      <w:r>
        <w:tab/>
        <w:t>Уставом и локальными актами организации, правилами внутреннего трудового распорядка;</w:t>
      </w:r>
    </w:p>
    <w:p w:rsidR="00FF793F" w:rsidRDefault="00FF793F" w:rsidP="00FF793F">
      <w:pPr>
        <w:pStyle w:val="a5"/>
      </w:pPr>
      <w:r>
        <w:t>—</w:t>
      </w:r>
      <w:r>
        <w:tab/>
        <w:t>Правилами и нормами охраны труда и противопожарной защиты;</w:t>
      </w:r>
    </w:p>
    <w:p w:rsidR="00FF793F" w:rsidRDefault="00FF793F" w:rsidP="00FF793F">
      <w:pPr>
        <w:pStyle w:val="a5"/>
      </w:pPr>
      <w:r>
        <w:t>—</w:t>
      </w:r>
      <w:r>
        <w:tab/>
        <w:t>настоящей инструкцией и Трудовым договором.</w:t>
      </w:r>
    </w:p>
    <w:p w:rsidR="00FF793F" w:rsidRDefault="00FF793F" w:rsidP="00FF793F">
      <w:pPr>
        <w:pStyle w:val="a5"/>
      </w:pPr>
      <w:r>
        <w:t>1.5.</w:t>
      </w:r>
      <w:r>
        <w:tab/>
        <w:t>Кастелянша должна знать:</w:t>
      </w:r>
    </w:p>
    <w:p w:rsidR="00FF793F" w:rsidRDefault="00FF793F" w:rsidP="00FF793F">
      <w:pPr>
        <w:pStyle w:val="a5"/>
      </w:pPr>
      <w:r>
        <w:t>—</w:t>
      </w:r>
      <w:r>
        <w:tab/>
        <w:t>порядок получения, выдачи, хранения и списания вследствие износа специальной и санитарной одежды, белья, полотенец и другого мягкого инвентаря, сроки их носки, обмена;</w:t>
      </w:r>
    </w:p>
    <w:p w:rsidR="00FF793F" w:rsidRDefault="00FF793F" w:rsidP="00FF793F">
      <w:pPr>
        <w:pStyle w:val="a5"/>
      </w:pPr>
      <w:r>
        <w:t>—</w:t>
      </w:r>
      <w:r>
        <w:tab/>
        <w:t>порядок ведения установленной документации учета и списания;</w:t>
      </w:r>
    </w:p>
    <w:p w:rsidR="00FF793F" w:rsidRDefault="00FF793F" w:rsidP="00FF793F">
      <w:pPr>
        <w:pStyle w:val="a5"/>
      </w:pPr>
      <w:r>
        <w:t>—</w:t>
      </w:r>
      <w:r>
        <w:tab/>
        <w:t>санитарные правила содержания мягкого инвентаря;</w:t>
      </w:r>
    </w:p>
    <w:p w:rsidR="00FF793F" w:rsidRDefault="00FF793F" w:rsidP="00FF793F">
      <w:pPr>
        <w:pStyle w:val="a5"/>
      </w:pPr>
      <w:r>
        <w:t>—</w:t>
      </w:r>
      <w:r>
        <w:tab/>
        <w:t>правила личной гигиены;</w:t>
      </w:r>
    </w:p>
    <w:p w:rsidR="00FF793F" w:rsidRDefault="00FF793F" w:rsidP="00FF793F">
      <w:pPr>
        <w:pStyle w:val="a5"/>
      </w:pPr>
      <w:r>
        <w:t>—</w:t>
      </w:r>
      <w:r>
        <w:tab/>
        <w:t>правила выдачи белья и спецодежды.</w:t>
      </w:r>
    </w:p>
    <w:p w:rsidR="00FF793F" w:rsidRDefault="00FF793F" w:rsidP="00FF793F">
      <w:pPr>
        <w:pStyle w:val="a5"/>
      </w:pPr>
      <w:r>
        <w:t>2. Требования к квалификации</w:t>
      </w:r>
    </w:p>
    <w:p w:rsidR="00FF793F" w:rsidRDefault="00FF793F" w:rsidP="00FF793F">
      <w:pPr>
        <w:pStyle w:val="a5"/>
      </w:pPr>
      <w:r>
        <w:t>Без предъявления требований к образованию и стажу работы.</w:t>
      </w:r>
    </w:p>
    <w:p w:rsidR="00FF793F" w:rsidRDefault="00FF793F" w:rsidP="00FF793F">
      <w:pPr>
        <w:pStyle w:val="a5"/>
      </w:pPr>
      <w:r>
        <w:t xml:space="preserve"> 3. Должностные обязанности</w:t>
      </w:r>
    </w:p>
    <w:p w:rsidR="00FF793F" w:rsidRDefault="00FF793F" w:rsidP="00FF793F">
      <w:pPr>
        <w:pStyle w:val="a5"/>
      </w:pPr>
      <w:r>
        <w:t>3.1.</w:t>
      </w:r>
      <w:r>
        <w:tab/>
        <w:t>Основной задачей кастелянши является содержание и сохранность в образцовом порядке мягкого инвентаря и специальной одежды.</w:t>
      </w:r>
    </w:p>
    <w:p w:rsidR="00FF793F" w:rsidRDefault="00FF793F" w:rsidP="00FF793F">
      <w:pPr>
        <w:pStyle w:val="a5"/>
      </w:pPr>
      <w:r>
        <w:t>Кастелянша:</w:t>
      </w:r>
    </w:p>
    <w:p w:rsidR="00FF793F" w:rsidRDefault="00FF793F" w:rsidP="00FF793F">
      <w:pPr>
        <w:pStyle w:val="a5"/>
      </w:pPr>
      <w:r>
        <w:t>3.2.</w:t>
      </w:r>
      <w:r>
        <w:tab/>
      </w:r>
      <w:proofErr w:type="gramStart"/>
      <w:r>
        <w:t>Получает, проверяет и выдает спецодежду, постельное белье, полотенца, халаты, скатерти, салфетки, съемный инвентарь: чехлы, шторы, портьеры и т.п.</w:t>
      </w:r>
      <w:proofErr w:type="gramEnd"/>
    </w:p>
    <w:p w:rsidR="00FF793F" w:rsidRDefault="00FF793F" w:rsidP="00FF793F">
      <w:pPr>
        <w:pStyle w:val="a5"/>
      </w:pPr>
      <w:r>
        <w:t>3.3.</w:t>
      </w:r>
      <w:r>
        <w:tab/>
        <w:t>Ведет учет белья и других предметов мягкого инвентаря.</w:t>
      </w:r>
    </w:p>
    <w:p w:rsidR="00FF793F" w:rsidRDefault="00FF793F" w:rsidP="00FF793F">
      <w:pPr>
        <w:pStyle w:val="a5"/>
      </w:pPr>
      <w:r>
        <w:lastRenderedPageBreak/>
        <w:t>3.4.</w:t>
      </w:r>
      <w:r>
        <w:tab/>
        <w:t>Организует в соответствии с графиком (не реже 1 раза в неделю) и по мере загрязнения смену постельного детского белья, полотенец, рабочей одежды;</w:t>
      </w:r>
    </w:p>
    <w:p w:rsidR="00FF793F" w:rsidRDefault="00FF793F" w:rsidP="00FF793F">
      <w:pPr>
        <w:pStyle w:val="a5"/>
      </w:pPr>
      <w:r>
        <w:t>—</w:t>
      </w:r>
      <w:r>
        <w:tab/>
        <w:t>получает и сортирует бывшее в употреблении постельное белье и полотенца и сдает в стирку;</w:t>
      </w:r>
    </w:p>
    <w:p w:rsidR="00FF793F" w:rsidRDefault="00FF793F" w:rsidP="00FF793F">
      <w:pPr>
        <w:pStyle w:val="a5"/>
      </w:pPr>
      <w:r>
        <w:t>—</w:t>
      </w:r>
      <w:r>
        <w:tab/>
        <w:t>выдает (на смену) чистое постельное белье и полотенца, рабочую одежду;</w:t>
      </w:r>
    </w:p>
    <w:p w:rsidR="00FF793F" w:rsidRDefault="00FF793F" w:rsidP="00FF793F">
      <w:pPr>
        <w:pStyle w:val="a5"/>
      </w:pPr>
      <w:r>
        <w:t>—</w:t>
      </w:r>
      <w:r>
        <w:tab/>
        <w:t>после стирки проводит мелкий ремонт мягкого инвентаря,</w:t>
      </w:r>
    </w:p>
    <w:p w:rsidR="00FF793F" w:rsidRDefault="00FF793F" w:rsidP="00FF793F">
      <w:pPr>
        <w:pStyle w:val="a5"/>
      </w:pPr>
      <w:r>
        <w:t>—</w:t>
      </w:r>
      <w:r>
        <w:tab/>
        <w:t>проглаживает постельное белье и полотенца, рабочую одежду;</w:t>
      </w:r>
    </w:p>
    <w:p w:rsidR="00FF793F" w:rsidRDefault="00FF793F" w:rsidP="00FF793F">
      <w:pPr>
        <w:pStyle w:val="a5"/>
      </w:pPr>
      <w:r>
        <w:t>—</w:t>
      </w:r>
      <w:r>
        <w:tab/>
        <w:t>сортирует и укладывает чистый и проглаженный мягкий инвентарь в шкафы для хранения.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>3.5.</w:t>
      </w:r>
      <w:r>
        <w:tab/>
        <w:t>Получает и сортирует бывшую в употреблении спецодежду, скатерти, портьеры, шторы и т.д., сортирует и сдает их в стирку.</w:t>
      </w:r>
    </w:p>
    <w:p w:rsidR="00FF793F" w:rsidRDefault="00FF793F" w:rsidP="00FF793F">
      <w:pPr>
        <w:pStyle w:val="a5"/>
      </w:pPr>
      <w:r>
        <w:t>3.6.</w:t>
      </w:r>
      <w:r>
        <w:tab/>
        <w:t>Проводит мелкий ремонт спецодежды и другого мягкого инвентаря, проглаживает после стирки, выполняет швейные работы и размещает в шкаф для хранения.</w:t>
      </w:r>
    </w:p>
    <w:p w:rsidR="00FF793F" w:rsidRDefault="00FF793F" w:rsidP="00FF793F">
      <w:pPr>
        <w:pStyle w:val="a5"/>
      </w:pPr>
      <w:r>
        <w:t>3.7.</w:t>
      </w:r>
      <w:r>
        <w:tab/>
        <w:t xml:space="preserve">Осуществляет </w:t>
      </w:r>
      <w:proofErr w:type="gramStart"/>
      <w:r>
        <w:t>контроль за</w:t>
      </w:r>
      <w:proofErr w:type="gramEnd"/>
      <w:r>
        <w:t xml:space="preserve"> правильным использованием спецодежды и другого мягкого инвентаря.</w:t>
      </w:r>
    </w:p>
    <w:p w:rsidR="00FF793F" w:rsidRDefault="00FF793F" w:rsidP="00FF793F">
      <w:pPr>
        <w:pStyle w:val="a5"/>
      </w:pPr>
      <w:r>
        <w:t>3.8.</w:t>
      </w:r>
      <w:r>
        <w:tab/>
        <w:t>Принимает участие в составлении актов на списание пришедшей в негодность специальной одежды, белья, полотенец и других предметов мягкого инвентаря.</w:t>
      </w:r>
    </w:p>
    <w:p w:rsidR="00FF793F" w:rsidRDefault="00FF793F" w:rsidP="00FF793F">
      <w:pPr>
        <w:pStyle w:val="a5"/>
      </w:pPr>
      <w:r>
        <w:t>3.9.</w:t>
      </w:r>
      <w:r>
        <w:tab/>
        <w:t>Оформляет и ведет установленную документацию (ведет журнал учета белья).</w:t>
      </w:r>
    </w:p>
    <w:p w:rsidR="00FF793F" w:rsidRDefault="00FF793F" w:rsidP="00FF793F">
      <w:pPr>
        <w:pStyle w:val="a5"/>
      </w:pPr>
      <w:r>
        <w:t xml:space="preserve">4. ПРАВА   </w:t>
      </w:r>
    </w:p>
    <w:p w:rsidR="00FF793F" w:rsidRDefault="00FF793F" w:rsidP="00FF793F">
      <w:pPr>
        <w:pStyle w:val="a5"/>
      </w:pPr>
      <w:r>
        <w:t>Кастелянша имеет право:</w:t>
      </w:r>
    </w:p>
    <w:p w:rsidR="00FF793F" w:rsidRDefault="00FF793F" w:rsidP="00FF793F">
      <w:pPr>
        <w:pStyle w:val="a5"/>
      </w:pPr>
      <w:r>
        <w:t>4.1. На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МБДОО, Коллективным договором, правилами внутреннего трудового распорядка и другими локальными актами организации.</w:t>
      </w:r>
    </w:p>
    <w:p w:rsidR="00FF793F" w:rsidRDefault="00FF793F" w:rsidP="00FF793F">
      <w:pPr>
        <w:pStyle w:val="a5"/>
      </w:pPr>
      <w:r>
        <w:t>4.2.</w:t>
      </w:r>
      <w:r>
        <w:tab/>
        <w:t>Вносить предложения по улучшению организации обеспечения и содержания мягкого инвентаря в дошкольной образовательной организации.</w:t>
      </w:r>
    </w:p>
    <w:p w:rsidR="00FF793F" w:rsidRDefault="00FF793F" w:rsidP="00FF793F">
      <w:pPr>
        <w:pStyle w:val="a5"/>
      </w:pPr>
      <w:r>
        <w:t>4.3.</w:t>
      </w:r>
      <w:r>
        <w:tab/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FF793F" w:rsidRDefault="00FF793F" w:rsidP="00FF793F">
      <w:pPr>
        <w:pStyle w:val="a5"/>
      </w:pPr>
      <w:r>
        <w:t>4.4.</w:t>
      </w:r>
      <w:r>
        <w:tab/>
        <w:t>Участвовать в работе коллегиальных органов самоуправления организации.</w:t>
      </w:r>
    </w:p>
    <w:p w:rsidR="00FF793F" w:rsidRDefault="00FF793F" w:rsidP="00FF793F">
      <w:pPr>
        <w:pStyle w:val="a5"/>
      </w:pPr>
      <w:r>
        <w:t>5. Ответственность</w:t>
      </w:r>
    </w:p>
    <w:p w:rsidR="00FF793F" w:rsidRDefault="00FF793F" w:rsidP="00FF793F">
      <w:pPr>
        <w:pStyle w:val="a5"/>
      </w:pPr>
      <w:r>
        <w:t>5.1. Кастелянша несет ответственность:</w:t>
      </w:r>
    </w:p>
    <w:p w:rsidR="00FF793F" w:rsidRDefault="00FF793F" w:rsidP="00FF793F">
      <w:pPr>
        <w:pStyle w:val="a5"/>
      </w:pPr>
      <w:r>
        <w:t>— за правильную эксплуатацию оборудования, закрепленного за ней.</w:t>
      </w:r>
    </w:p>
    <w:p w:rsidR="00FF793F" w:rsidRDefault="00FF793F" w:rsidP="00FF793F">
      <w:pPr>
        <w:pStyle w:val="a5"/>
      </w:pPr>
      <w:r>
        <w:t>5.2.</w:t>
      </w:r>
      <w:r>
        <w:tab/>
        <w:t>Материальную ответственность за сохранность материальных ценностей (мягкий инвентарь).</w:t>
      </w:r>
    </w:p>
    <w:p w:rsidR="00FF793F" w:rsidRDefault="00FF793F" w:rsidP="00FF793F">
      <w:pPr>
        <w:pStyle w:val="a5"/>
      </w:pPr>
      <w:r>
        <w:t>5.3.</w:t>
      </w:r>
      <w:r>
        <w:tab/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— в пределах, определенных действующим трудовым законодательством Российской Федерации;</w:t>
      </w:r>
    </w:p>
    <w:p w:rsidR="00FF793F" w:rsidRDefault="00FF793F" w:rsidP="00FF793F">
      <w:pPr>
        <w:pStyle w:val="a5"/>
      </w:pPr>
      <w:r>
        <w:t>—</w:t>
      </w:r>
      <w:r>
        <w:tab/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FF793F" w:rsidRDefault="00FF793F" w:rsidP="00FF793F">
      <w:pPr>
        <w:pStyle w:val="a5"/>
      </w:pPr>
      <w:r>
        <w:t>—</w:t>
      </w:r>
      <w:r>
        <w:tab/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FF793F" w:rsidRDefault="00FF793F" w:rsidP="00FF793F">
      <w:pPr>
        <w:pStyle w:val="a5"/>
      </w:pPr>
      <w:r>
        <w:t xml:space="preserve">Контроль за исполнением инструкции кастелянши возлагается </w:t>
      </w:r>
      <w:proofErr w:type="gramStart"/>
      <w:r>
        <w:t>на</w:t>
      </w:r>
      <w:proofErr w:type="gramEnd"/>
    </w:p>
    <w:p w:rsidR="00FF793F" w:rsidRDefault="00FF793F" w:rsidP="00FF793F">
      <w:pPr>
        <w:pStyle w:val="a5"/>
      </w:pPr>
      <w:r>
        <w:t>заведующего хозяйством и медсестру.</w:t>
      </w:r>
    </w:p>
    <w:p w:rsidR="00114776" w:rsidRDefault="00114776" w:rsidP="00FF793F">
      <w:pPr>
        <w:pStyle w:val="a5"/>
      </w:pPr>
    </w:p>
    <w:p w:rsidR="00FF793F" w:rsidRDefault="00FF793F" w:rsidP="00FF793F">
      <w:pPr>
        <w:pStyle w:val="a5"/>
      </w:pPr>
      <w:r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FF793F" w:rsidRDefault="00FF793F" w:rsidP="00FF793F">
      <w:pPr>
        <w:pStyle w:val="a5"/>
      </w:pPr>
    </w:p>
    <w:p w:rsidR="00114776" w:rsidRDefault="00114776" w:rsidP="00FF793F">
      <w:pPr>
        <w:pStyle w:val="a5"/>
      </w:pPr>
      <w:r>
        <w:t>_____________________________________________________</w:t>
      </w:r>
    </w:p>
    <w:p w:rsidR="00FF793F" w:rsidRDefault="00FF793F" w:rsidP="00FF793F">
      <w:pPr>
        <w:pStyle w:val="a5"/>
      </w:pPr>
      <w:r>
        <w:t>Подпись                                             расшифровка подписи»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 xml:space="preserve">        </w:t>
      </w:r>
      <w:r w:rsidR="00114776">
        <w:t>«___»</w:t>
      </w:r>
      <w:r>
        <w:t xml:space="preserve">                                20</w:t>
      </w:r>
      <w:r w:rsidR="00114776">
        <w:t xml:space="preserve">   </w:t>
      </w:r>
      <w:bookmarkStart w:id="0" w:name="_GoBack"/>
      <w:bookmarkEnd w:id="0"/>
      <w:r>
        <w:t xml:space="preserve">  г.</w:t>
      </w:r>
    </w:p>
    <w:p w:rsidR="00106B35" w:rsidRPr="003A298F" w:rsidRDefault="00106B35" w:rsidP="003A298F">
      <w:pPr>
        <w:pStyle w:val="a5"/>
      </w:pPr>
    </w:p>
    <w:sectPr w:rsidR="00106B35" w:rsidRPr="003A298F" w:rsidSect="0047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3859C8"/>
    <w:rsid w:val="003A0F81"/>
    <w:rsid w:val="003A298F"/>
    <w:rsid w:val="00472214"/>
    <w:rsid w:val="006D1B06"/>
    <w:rsid w:val="00716A8D"/>
    <w:rsid w:val="00873088"/>
    <w:rsid w:val="00882FB4"/>
    <w:rsid w:val="00D36377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2015-02-10T07:36:00Z</cp:lastPrinted>
  <dcterms:created xsi:type="dcterms:W3CDTF">2016-03-10T09:42:00Z</dcterms:created>
  <dcterms:modified xsi:type="dcterms:W3CDTF">2016-03-10T09:42:00Z</dcterms:modified>
</cp:coreProperties>
</file>