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B35" w:rsidRDefault="00366709" w:rsidP="00106B35">
      <w:pPr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-1175385</wp:posOffset>
            </wp:positionH>
            <wp:positionV relativeFrom="paragraph">
              <wp:posOffset>-748665</wp:posOffset>
            </wp:positionV>
            <wp:extent cx="7715250" cy="3019425"/>
            <wp:effectExtent l="19050" t="0" r="0" b="0"/>
            <wp:wrapNone/>
            <wp:docPr id="2" name="Рисунок 1" descr="C:\Users\Хамзат\Desktop\дет_сад\дол_инс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Хамзат\Desktop\дет_сад\дол_инст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0" cy="3019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06B35">
        <w:t xml:space="preserve">                                                                                </w:t>
      </w:r>
    </w:p>
    <w:p w:rsidR="00366709" w:rsidRDefault="00366709" w:rsidP="00873088">
      <w:pPr>
        <w:pStyle w:val="a5"/>
        <w:jc w:val="center"/>
        <w:rPr>
          <w:b/>
          <w:sz w:val="28"/>
          <w:szCs w:val="28"/>
        </w:rPr>
      </w:pPr>
    </w:p>
    <w:p w:rsidR="00366709" w:rsidRDefault="00366709" w:rsidP="00873088">
      <w:pPr>
        <w:pStyle w:val="a5"/>
        <w:jc w:val="center"/>
        <w:rPr>
          <w:b/>
          <w:sz w:val="28"/>
          <w:szCs w:val="28"/>
        </w:rPr>
      </w:pPr>
    </w:p>
    <w:p w:rsidR="00366709" w:rsidRDefault="00366709" w:rsidP="00873088">
      <w:pPr>
        <w:pStyle w:val="a5"/>
        <w:jc w:val="center"/>
        <w:rPr>
          <w:b/>
          <w:sz w:val="28"/>
          <w:szCs w:val="28"/>
        </w:rPr>
      </w:pPr>
    </w:p>
    <w:p w:rsidR="00366709" w:rsidRDefault="00366709" w:rsidP="00873088">
      <w:pPr>
        <w:pStyle w:val="a5"/>
        <w:jc w:val="center"/>
        <w:rPr>
          <w:b/>
          <w:sz w:val="28"/>
          <w:szCs w:val="28"/>
        </w:rPr>
      </w:pPr>
    </w:p>
    <w:p w:rsidR="00366709" w:rsidRDefault="00366709" w:rsidP="00873088">
      <w:pPr>
        <w:pStyle w:val="a5"/>
        <w:jc w:val="center"/>
        <w:rPr>
          <w:b/>
          <w:sz w:val="28"/>
          <w:szCs w:val="28"/>
        </w:rPr>
      </w:pPr>
    </w:p>
    <w:p w:rsidR="00366709" w:rsidRDefault="00366709" w:rsidP="00873088">
      <w:pPr>
        <w:pStyle w:val="a5"/>
        <w:jc w:val="center"/>
        <w:rPr>
          <w:b/>
          <w:sz w:val="28"/>
          <w:szCs w:val="28"/>
        </w:rPr>
      </w:pPr>
    </w:p>
    <w:p w:rsidR="00366709" w:rsidRDefault="00366709" w:rsidP="00873088">
      <w:pPr>
        <w:pStyle w:val="a5"/>
        <w:jc w:val="center"/>
        <w:rPr>
          <w:b/>
          <w:sz w:val="28"/>
          <w:szCs w:val="28"/>
        </w:rPr>
      </w:pPr>
    </w:p>
    <w:p w:rsidR="00366709" w:rsidRDefault="00366709" w:rsidP="00873088">
      <w:pPr>
        <w:pStyle w:val="a5"/>
        <w:jc w:val="center"/>
        <w:rPr>
          <w:b/>
          <w:sz w:val="28"/>
          <w:szCs w:val="28"/>
        </w:rPr>
      </w:pPr>
    </w:p>
    <w:p w:rsidR="00366709" w:rsidRDefault="00366709" w:rsidP="00873088">
      <w:pPr>
        <w:pStyle w:val="a5"/>
        <w:jc w:val="center"/>
        <w:rPr>
          <w:b/>
          <w:sz w:val="28"/>
          <w:szCs w:val="28"/>
        </w:rPr>
      </w:pPr>
    </w:p>
    <w:p w:rsidR="00366709" w:rsidRDefault="00366709" w:rsidP="00873088">
      <w:pPr>
        <w:pStyle w:val="a5"/>
        <w:jc w:val="center"/>
        <w:rPr>
          <w:b/>
          <w:sz w:val="28"/>
          <w:szCs w:val="28"/>
        </w:rPr>
      </w:pPr>
    </w:p>
    <w:p w:rsidR="00873088" w:rsidRPr="003A298F" w:rsidRDefault="00873088" w:rsidP="00873088">
      <w:pPr>
        <w:pStyle w:val="a5"/>
        <w:jc w:val="center"/>
        <w:rPr>
          <w:b/>
          <w:sz w:val="28"/>
          <w:szCs w:val="28"/>
        </w:rPr>
      </w:pPr>
      <w:r w:rsidRPr="003A298F">
        <w:rPr>
          <w:b/>
          <w:sz w:val="28"/>
          <w:szCs w:val="28"/>
        </w:rPr>
        <w:t>Должностная инструкция повара</w:t>
      </w:r>
    </w:p>
    <w:p w:rsidR="00873088" w:rsidRPr="00873088" w:rsidRDefault="00873088" w:rsidP="00873088">
      <w:pPr>
        <w:pStyle w:val="a5"/>
        <w:rPr>
          <w:sz w:val="20"/>
          <w:szCs w:val="20"/>
        </w:rPr>
      </w:pPr>
    </w:p>
    <w:p w:rsidR="00873088" w:rsidRPr="003A298F" w:rsidRDefault="00873088" w:rsidP="003A298F">
      <w:pPr>
        <w:pStyle w:val="a5"/>
      </w:pPr>
      <w:r w:rsidRPr="003A298F">
        <w:t>1. Общие положения</w:t>
      </w:r>
    </w:p>
    <w:p w:rsidR="00873088" w:rsidRPr="003A298F" w:rsidRDefault="00873088" w:rsidP="003A298F">
      <w:pPr>
        <w:pStyle w:val="a5"/>
      </w:pPr>
      <w:r w:rsidRPr="003A298F">
        <w:t>1.1.</w:t>
      </w:r>
      <w:r w:rsidRPr="003A298F">
        <w:tab/>
        <w:t>Должностная инструкция заведующего производством (повара) составлена в соответствии с Квалификационным справочником должностей руководителей, специалистов и других служащих, утвержденным Постановлением Минтруда РФ от 21 августа 1998 г. № 37 (с изменениями и дополнениями 14 марта 2011 г. № 194).</w:t>
      </w:r>
    </w:p>
    <w:p w:rsidR="00873088" w:rsidRPr="003A298F" w:rsidRDefault="00873088" w:rsidP="003A298F">
      <w:pPr>
        <w:pStyle w:val="a5"/>
      </w:pPr>
      <w:r w:rsidRPr="003A298F">
        <w:t>1.2.</w:t>
      </w:r>
      <w:r w:rsidRPr="003A298F">
        <w:tab/>
        <w:t>Заведующий производством (повар) принимается на работу и освобождается от работы заведующим организацией.</w:t>
      </w:r>
    </w:p>
    <w:p w:rsidR="00873088" w:rsidRPr="003A298F" w:rsidRDefault="00873088" w:rsidP="003A298F">
      <w:pPr>
        <w:pStyle w:val="a5"/>
      </w:pPr>
      <w:r w:rsidRPr="003A298F">
        <w:t>1.3.</w:t>
      </w:r>
      <w:r w:rsidRPr="003A298F">
        <w:tab/>
        <w:t xml:space="preserve">Подчиняется непосредственно заведующему, заведующему хозяйством по вопросам организации процесса использования оборудования пищеблока, медицинскому персоналу по вопросам соблюдения </w:t>
      </w:r>
      <w:proofErr w:type="spellStart"/>
      <w:r w:rsidRPr="003A298F">
        <w:t>санэпидрежима</w:t>
      </w:r>
      <w:proofErr w:type="spellEnd"/>
      <w:r w:rsidRPr="003A298F">
        <w:t>, организации и проведения производственного контроля. Рабочая неделя составляет 40 часов.</w:t>
      </w:r>
    </w:p>
    <w:p w:rsidR="00873088" w:rsidRPr="003A298F" w:rsidRDefault="00873088" w:rsidP="003A298F">
      <w:pPr>
        <w:pStyle w:val="a5"/>
      </w:pPr>
      <w:r w:rsidRPr="003A298F">
        <w:t>1.4.</w:t>
      </w:r>
      <w:r w:rsidRPr="003A298F">
        <w:tab/>
        <w:t>В своей деятельности зав</w:t>
      </w:r>
      <w:proofErr w:type="gramStart"/>
      <w:r w:rsidRPr="003A298F">
        <w:t>.п</w:t>
      </w:r>
      <w:proofErr w:type="gramEnd"/>
      <w:r w:rsidRPr="003A298F">
        <w:t>роизводством руководствуется:</w:t>
      </w:r>
    </w:p>
    <w:p w:rsidR="00873088" w:rsidRPr="003A298F" w:rsidRDefault="00873088" w:rsidP="003A298F">
      <w:pPr>
        <w:pStyle w:val="a5"/>
      </w:pPr>
    </w:p>
    <w:p w:rsidR="00873088" w:rsidRPr="003A298F" w:rsidRDefault="00873088" w:rsidP="003A298F">
      <w:pPr>
        <w:pStyle w:val="a5"/>
      </w:pPr>
      <w:r w:rsidRPr="003A298F">
        <w:t>—</w:t>
      </w:r>
      <w:r w:rsidRPr="003A298F">
        <w:tab/>
        <w:t>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организаций»;</w:t>
      </w:r>
    </w:p>
    <w:p w:rsidR="00873088" w:rsidRPr="003A298F" w:rsidRDefault="00873088" w:rsidP="003A298F">
      <w:pPr>
        <w:pStyle w:val="a5"/>
      </w:pPr>
      <w:r w:rsidRPr="003A298F">
        <w:t>—</w:t>
      </w:r>
      <w:r w:rsidRPr="003A298F">
        <w:tab/>
        <w:t>техническими регламентами, санитарно-эпидемиологическими правилами и нормативами, другими действующими нормативными документами, методическими рекомендациями по организации и проведению производственного контроля на объектах, занятых производством и реализацией пищевых продуктов;</w:t>
      </w:r>
    </w:p>
    <w:p w:rsidR="00873088" w:rsidRPr="003A298F" w:rsidRDefault="00873088" w:rsidP="003A298F">
      <w:pPr>
        <w:pStyle w:val="a5"/>
      </w:pPr>
      <w:r w:rsidRPr="003A298F">
        <w:t>—</w:t>
      </w:r>
      <w:r w:rsidRPr="003A298F">
        <w:tab/>
        <w:t>приказами, инструкциями и распоряжениями по организации питания в дошкольных образовательных организациях;</w:t>
      </w:r>
    </w:p>
    <w:p w:rsidR="00873088" w:rsidRPr="003A298F" w:rsidRDefault="00873088" w:rsidP="003A298F">
      <w:pPr>
        <w:pStyle w:val="a5"/>
      </w:pPr>
      <w:r w:rsidRPr="003A298F">
        <w:t>—</w:t>
      </w:r>
      <w:r w:rsidRPr="003A298F">
        <w:tab/>
        <w:t>установленным цикличным 20-дневным меню для детей дошкольного возраста детских садов города;</w:t>
      </w:r>
    </w:p>
    <w:p w:rsidR="00873088" w:rsidRPr="003A298F" w:rsidRDefault="00873088" w:rsidP="003A298F">
      <w:pPr>
        <w:pStyle w:val="a5"/>
      </w:pPr>
      <w:r w:rsidRPr="003A298F">
        <w:t>—</w:t>
      </w:r>
      <w:r w:rsidRPr="003A298F">
        <w:tab/>
        <w:t>Уставом и локальными актами организации;</w:t>
      </w:r>
    </w:p>
    <w:p w:rsidR="00873088" w:rsidRPr="003A298F" w:rsidRDefault="00873088" w:rsidP="003A298F">
      <w:pPr>
        <w:pStyle w:val="a5"/>
      </w:pPr>
      <w:r w:rsidRPr="003A298F">
        <w:t>—</w:t>
      </w:r>
      <w:r w:rsidRPr="003A298F">
        <w:tab/>
        <w:t>правилами и нормами охраны труда и противопожарной защиты;</w:t>
      </w:r>
    </w:p>
    <w:p w:rsidR="00873088" w:rsidRPr="003A298F" w:rsidRDefault="00873088" w:rsidP="003A298F">
      <w:pPr>
        <w:pStyle w:val="a5"/>
      </w:pPr>
      <w:r w:rsidRPr="003A298F">
        <w:t>—</w:t>
      </w:r>
      <w:r w:rsidRPr="003A298F">
        <w:tab/>
        <w:t>настоящей инструкцией и трудовым договором.</w:t>
      </w:r>
    </w:p>
    <w:p w:rsidR="00873088" w:rsidRPr="003A298F" w:rsidRDefault="00873088" w:rsidP="003A298F">
      <w:pPr>
        <w:pStyle w:val="a5"/>
      </w:pPr>
      <w:r w:rsidRPr="003A298F">
        <w:t>1.5.</w:t>
      </w:r>
      <w:r w:rsidRPr="003A298F">
        <w:tab/>
        <w:t>Зав. производством (повар) должен знать:</w:t>
      </w:r>
    </w:p>
    <w:p w:rsidR="00873088" w:rsidRPr="003A298F" w:rsidRDefault="00873088" w:rsidP="003A298F">
      <w:pPr>
        <w:pStyle w:val="a5"/>
      </w:pPr>
      <w:r w:rsidRPr="003A298F">
        <w:t>—</w:t>
      </w:r>
      <w:r w:rsidRPr="003A298F">
        <w:tab/>
        <w:t>постановления, распоряжения, приказы, другие руководящие и нормативные документы вышестоящих органов, касающиеся организации общественного питания;</w:t>
      </w:r>
    </w:p>
    <w:p w:rsidR="00873088" w:rsidRPr="003A298F" w:rsidRDefault="00873088" w:rsidP="003A298F">
      <w:pPr>
        <w:pStyle w:val="a5"/>
      </w:pPr>
      <w:r w:rsidRPr="003A298F">
        <w:t>—</w:t>
      </w:r>
      <w:r w:rsidRPr="003A298F">
        <w:tab/>
        <w:t>организацию и технологию приготовления пищи в соответствии с установленным меню;</w:t>
      </w:r>
    </w:p>
    <w:p w:rsidR="00873088" w:rsidRPr="003A298F" w:rsidRDefault="00873088" w:rsidP="003A298F">
      <w:pPr>
        <w:pStyle w:val="a5"/>
      </w:pPr>
      <w:r w:rsidRPr="003A298F">
        <w:t>—</w:t>
      </w:r>
      <w:r w:rsidRPr="003A298F">
        <w:tab/>
        <w:t>ассортимент и требования к качеству блюд и кулинарных изделий;</w:t>
      </w:r>
    </w:p>
    <w:p w:rsidR="00873088" w:rsidRPr="003A298F" w:rsidRDefault="00873088" w:rsidP="003A298F">
      <w:pPr>
        <w:pStyle w:val="a5"/>
      </w:pPr>
      <w:r w:rsidRPr="003A298F">
        <w:t>—</w:t>
      </w:r>
      <w:r w:rsidRPr="003A298F">
        <w:tab/>
        <w:t>основы рационального и диетического питания;</w:t>
      </w:r>
    </w:p>
    <w:p w:rsidR="00873088" w:rsidRPr="003A298F" w:rsidRDefault="00873088" w:rsidP="003A298F">
      <w:pPr>
        <w:pStyle w:val="a5"/>
      </w:pPr>
      <w:r w:rsidRPr="003A298F">
        <w:t>—</w:t>
      </w:r>
      <w:r w:rsidRPr="003A298F">
        <w:tab/>
        <w:t>порядок составления меню;</w:t>
      </w:r>
    </w:p>
    <w:p w:rsidR="00873088" w:rsidRPr="003A298F" w:rsidRDefault="00873088" w:rsidP="003A298F">
      <w:pPr>
        <w:pStyle w:val="a5"/>
      </w:pPr>
      <w:r w:rsidRPr="003A298F">
        <w:t>—</w:t>
      </w:r>
      <w:r w:rsidRPr="003A298F">
        <w:tab/>
        <w:t>правила учета и нормы выдачи продуктов;</w:t>
      </w:r>
    </w:p>
    <w:p w:rsidR="00873088" w:rsidRPr="003A298F" w:rsidRDefault="00873088" w:rsidP="003A298F">
      <w:pPr>
        <w:pStyle w:val="a5"/>
      </w:pPr>
      <w:r w:rsidRPr="003A298F">
        <w:t>—</w:t>
      </w:r>
      <w:r w:rsidRPr="003A298F">
        <w:tab/>
        <w:t>нормы расхода сырья и полуфабрикатов;</w:t>
      </w:r>
    </w:p>
    <w:p w:rsidR="00873088" w:rsidRPr="003A298F" w:rsidRDefault="00873088" w:rsidP="003A298F">
      <w:pPr>
        <w:pStyle w:val="a5"/>
      </w:pPr>
      <w:r w:rsidRPr="003A298F">
        <w:t>—</w:t>
      </w:r>
      <w:r w:rsidRPr="003A298F">
        <w:tab/>
        <w:t>стандарты и технические условия на продовольственные товары, сырье и полуфабрикаты;</w:t>
      </w:r>
    </w:p>
    <w:p w:rsidR="00873088" w:rsidRPr="003A298F" w:rsidRDefault="00873088" w:rsidP="003A298F">
      <w:pPr>
        <w:pStyle w:val="a5"/>
      </w:pPr>
      <w:r w:rsidRPr="003A298F">
        <w:t>—</w:t>
      </w:r>
      <w:r w:rsidRPr="003A298F">
        <w:tab/>
        <w:t>правила и сроки хранения готовых продуктов, сырья и полуфабрикатов;</w:t>
      </w:r>
    </w:p>
    <w:p w:rsidR="00873088" w:rsidRPr="003A298F" w:rsidRDefault="00873088" w:rsidP="003A298F">
      <w:pPr>
        <w:pStyle w:val="a5"/>
      </w:pPr>
      <w:r w:rsidRPr="003A298F">
        <w:lastRenderedPageBreak/>
        <w:t>—</w:t>
      </w:r>
      <w:r w:rsidRPr="003A298F">
        <w:tab/>
        <w:t>органолептические методы оценки качества кулинарной продукции, признаки недоброкачественности блюд и кулинарных изделий, способы устранения пороков в готовой кулинарной продукции;</w:t>
      </w:r>
    </w:p>
    <w:p w:rsidR="00873088" w:rsidRPr="003A298F" w:rsidRDefault="00873088" w:rsidP="003A298F">
      <w:pPr>
        <w:pStyle w:val="a5"/>
      </w:pPr>
      <w:r w:rsidRPr="003A298F">
        <w:t>—</w:t>
      </w:r>
      <w:r w:rsidRPr="003A298F">
        <w:tab/>
        <w:t>виды технологического оборудования, принципы работы, технические характеристики и условия его эксплуатации;</w:t>
      </w:r>
    </w:p>
    <w:p w:rsidR="00873088" w:rsidRPr="003A298F" w:rsidRDefault="00873088" w:rsidP="003A298F">
      <w:pPr>
        <w:pStyle w:val="a5"/>
      </w:pPr>
      <w:r w:rsidRPr="003A298F">
        <w:t>—</w:t>
      </w:r>
      <w:r w:rsidRPr="003A298F">
        <w:tab/>
        <w:t>основы организации труда;</w:t>
      </w:r>
    </w:p>
    <w:p w:rsidR="00873088" w:rsidRPr="003A298F" w:rsidRDefault="00873088" w:rsidP="003A298F">
      <w:pPr>
        <w:pStyle w:val="a5"/>
      </w:pPr>
      <w:r w:rsidRPr="003A298F">
        <w:t>—</w:t>
      </w:r>
      <w:r w:rsidRPr="003A298F">
        <w:tab/>
        <w:t>основы трудового законодательства;</w:t>
      </w:r>
    </w:p>
    <w:p w:rsidR="00873088" w:rsidRPr="003A298F" w:rsidRDefault="00873088" w:rsidP="003A298F">
      <w:pPr>
        <w:pStyle w:val="a5"/>
      </w:pPr>
      <w:r w:rsidRPr="003A298F">
        <w:t>—</w:t>
      </w:r>
      <w:r w:rsidRPr="003A298F">
        <w:tab/>
        <w:t>правила внутреннего трудового распорядка;</w:t>
      </w:r>
    </w:p>
    <w:p w:rsidR="00873088" w:rsidRPr="003A298F" w:rsidRDefault="00873088" w:rsidP="003A298F">
      <w:pPr>
        <w:pStyle w:val="a5"/>
      </w:pPr>
      <w:r w:rsidRPr="003A298F">
        <w:t>—</w:t>
      </w:r>
      <w:r w:rsidRPr="003A298F">
        <w:tab/>
        <w:t>правила и нормы охраны труда.</w:t>
      </w:r>
    </w:p>
    <w:p w:rsidR="00873088" w:rsidRPr="003A298F" w:rsidRDefault="00873088" w:rsidP="003A298F">
      <w:pPr>
        <w:pStyle w:val="a5"/>
      </w:pPr>
    </w:p>
    <w:p w:rsidR="00873088" w:rsidRPr="003A298F" w:rsidRDefault="00873088" w:rsidP="003A298F">
      <w:pPr>
        <w:pStyle w:val="a5"/>
      </w:pPr>
      <w:r w:rsidRPr="003A298F">
        <w:t>2. Требования к квалификации</w:t>
      </w:r>
    </w:p>
    <w:p w:rsidR="00873088" w:rsidRPr="003A298F" w:rsidRDefault="00873088" w:rsidP="003A298F">
      <w:pPr>
        <w:pStyle w:val="a5"/>
      </w:pPr>
      <w:r w:rsidRPr="003A298F">
        <w:t>2.1. Высшее профессиональное образование и стаж работы по специальности не менее 3 лет или среднее профессиональное образование и стаж работы по специальности не менее 5 лет.</w:t>
      </w:r>
    </w:p>
    <w:p w:rsidR="00873088" w:rsidRPr="003A298F" w:rsidRDefault="00873088" w:rsidP="003A298F">
      <w:pPr>
        <w:pStyle w:val="a5"/>
      </w:pPr>
      <w:r w:rsidRPr="003A298F">
        <w:t>•</w:t>
      </w:r>
    </w:p>
    <w:p w:rsidR="00873088" w:rsidRPr="003A298F" w:rsidRDefault="00873088" w:rsidP="003A298F">
      <w:pPr>
        <w:pStyle w:val="a5"/>
      </w:pPr>
      <w:r w:rsidRPr="003A298F">
        <w:t>3. Должностные обязанности</w:t>
      </w:r>
    </w:p>
    <w:p w:rsidR="00873088" w:rsidRPr="003A298F" w:rsidRDefault="00873088" w:rsidP="003A298F">
      <w:pPr>
        <w:pStyle w:val="a5"/>
      </w:pPr>
      <w:r w:rsidRPr="003A298F">
        <w:t>Заведующий производством (повар): 3.1. Осуществляет:</w:t>
      </w:r>
    </w:p>
    <w:p w:rsidR="00873088" w:rsidRPr="003A298F" w:rsidRDefault="00873088" w:rsidP="003A298F">
      <w:pPr>
        <w:pStyle w:val="a5"/>
      </w:pPr>
      <w:r w:rsidRPr="003A298F">
        <w:t>—</w:t>
      </w:r>
      <w:r w:rsidRPr="003A298F">
        <w:tab/>
        <w:t>руководство производственно-хозяйственной деятельностью подразделения — пищеблока;</w:t>
      </w:r>
    </w:p>
    <w:p w:rsidR="00873088" w:rsidRPr="003A298F" w:rsidRDefault="00873088" w:rsidP="003A298F">
      <w:pPr>
        <w:pStyle w:val="a5"/>
      </w:pPr>
      <w:r w:rsidRPr="003A298F">
        <w:t>—</w:t>
      </w:r>
      <w:r w:rsidRPr="003A298F">
        <w:tab/>
        <w:t>расстановку поваров и других работников пищеблока;</w:t>
      </w:r>
    </w:p>
    <w:p w:rsidR="00873088" w:rsidRPr="003A298F" w:rsidRDefault="00873088" w:rsidP="003A298F">
      <w:pPr>
        <w:pStyle w:val="a5"/>
      </w:pPr>
      <w:r w:rsidRPr="003A298F">
        <w:t>—</w:t>
      </w:r>
      <w:r w:rsidRPr="003A298F">
        <w:tab/>
        <w:t xml:space="preserve">работу по совершенствованию организации производственного процесса, внедрению прогрессивной технологии, эффективному использованию техники, повышению профессионального мастерства работников </w:t>
      </w:r>
      <w:proofErr w:type="gramStart"/>
      <w:r w:rsidRPr="003A298F">
        <w:t>пищеблока</w:t>
      </w:r>
      <w:proofErr w:type="gramEnd"/>
      <w:r w:rsidRPr="003A298F">
        <w:t xml:space="preserve"> в целях повышения качества приготовляемых блюд;</w:t>
      </w:r>
    </w:p>
    <w:p w:rsidR="00873088" w:rsidRPr="003A298F" w:rsidRDefault="00873088" w:rsidP="003A298F">
      <w:pPr>
        <w:pStyle w:val="a5"/>
      </w:pPr>
      <w:r w:rsidRPr="003A298F">
        <w:t>—</w:t>
      </w:r>
      <w:r w:rsidRPr="003A298F">
        <w:tab/>
        <w:t xml:space="preserve">постоянный </w:t>
      </w:r>
      <w:proofErr w:type="gramStart"/>
      <w:r w:rsidRPr="003A298F">
        <w:t>контроль за</w:t>
      </w:r>
      <w:proofErr w:type="gramEnd"/>
      <w:r w:rsidRPr="003A298F">
        <w:t xml:space="preserve"> нормами закладки сырья, технологией приготовления пищи, соблюдением приемов и последовательности технологических операций при кулинарной обработке.</w:t>
      </w:r>
    </w:p>
    <w:p w:rsidR="00873088" w:rsidRPr="003A298F" w:rsidRDefault="00873088" w:rsidP="003A298F">
      <w:pPr>
        <w:pStyle w:val="a5"/>
      </w:pPr>
      <w:r w:rsidRPr="003A298F">
        <w:t>3.2.</w:t>
      </w:r>
      <w:r w:rsidRPr="003A298F">
        <w:tab/>
        <w:t>Направляет деятельность сотрудников пищеблока на обеспечение стабильного функционирования пищеблока и обеспечения качества приготовления блюд согласно технологическим картам и в соответствии с действующим 20-дневным цикличным меню.</w:t>
      </w:r>
    </w:p>
    <w:p w:rsidR="00873088" w:rsidRPr="003A298F" w:rsidRDefault="00873088" w:rsidP="003A298F">
      <w:pPr>
        <w:pStyle w:val="a5"/>
      </w:pPr>
      <w:r w:rsidRPr="003A298F">
        <w:t>3.3.</w:t>
      </w:r>
      <w:r w:rsidRPr="003A298F">
        <w:tab/>
        <w:t>Участвует:</w:t>
      </w:r>
    </w:p>
    <w:p w:rsidR="00873088" w:rsidRPr="003A298F" w:rsidRDefault="00873088" w:rsidP="003A298F">
      <w:pPr>
        <w:pStyle w:val="a5"/>
      </w:pPr>
    </w:p>
    <w:p w:rsidR="00873088" w:rsidRPr="003A298F" w:rsidRDefault="00873088" w:rsidP="003A298F">
      <w:pPr>
        <w:pStyle w:val="a5"/>
      </w:pPr>
      <w:r w:rsidRPr="003A298F">
        <w:t>—</w:t>
      </w:r>
      <w:r w:rsidRPr="003A298F">
        <w:tab/>
        <w:t>в расчете потребности в сырье согласно меню-требованию;</w:t>
      </w:r>
    </w:p>
    <w:p w:rsidR="00873088" w:rsidRPr="003A298F" w:rsidRDefault="00873088" w:rsidP="003A298F">
      <w:pPr>
        <w:pStyle w:val="a5"/>
      </w:pPr>
      <w:r w:rsidRPr="003A298F">
        <w:t>—</w:t>
      </w:r>
      <w:r w:rsidRPr="003A298F">
        <w:tab/>
      </w:r>
      <w:proofErr w:type="gramStart"/>
      <w:r w:rsidRPr="003A298F">
        <w:t>составлении</w:t>
      </w:r>
      <w:proofErr w:type="gramEnd"/>
      <w:r w:rsidRPr="003A298F">
        <w:t xml:space="preserve"> заявок на поставку необходимых продуктов и полуфабрикатов, следит за их своевременным получением с продуктовых баз, контролирует ассортимент, количество и сроки их поступления и реализации;</w:t>
      </w:r>
    </w:p>
    <w:p w:rsidR="00873088" w:rsidRPr="003A298F" w:rsidRDefault="00873088" w:rsidP="003A298F">
      <w:pPr>
        <w:pStyle w:val="a5"/>
      </w:pPr>
      <w:r w:rsidRPr="003A298F">
        <w:t>—</w:t>
      </w:r>
      <w:r w:rsidRPr="003A298F">
        <w:tab/>
      </w:r>
      <w:proofErr w:type="gramStart"/>
      <w:r w:rsidRPr="003A298F">
        <w:t>составлении</w:t>
      </w:r>
      <w:proofErr w:type="gramEnd"/>
      <w:r w:rsidRPr="003A298F">
        <w:t xml:space="preserve"> органолептической оценки блюда.</w:t>
      </w:r>
    </w:p>
    <w:p w:rsidR="00873088" w:rsidRPr="003A298F" w:rsidRDefault="00873088" w:rsidP="003A298F">
      <w:pPr>
        <w:pStyle w:val="a5"/>
      </w:pPr>
      <w:r w:rsidRPr="003A298F">
        <w:t>3.4.</w:t>
      </w:r>
      <w:r w:rsidRPr="003A298F">
        <w:tab/>
        <w:t>Проводит:</w:t>
      </w:r>
    </w:p>
    <w:p w:rsidR="00873088" w:rsidRPr="003A298F" w:rsidRDefault="00873088" w:rsidP="003A298F">
      <w:pPr>
        <w:pStyle w:val="a5"/>
      </w:pPr>
      <w:r w:rsidRPr="003A298F">
        <w:t>—</w:t>
      </w:r>
      <w:r w:rsidRPr="003A298F">
        <w:tab/>
        <w:t>бракераж сырых продуктов;</w:t>
      </w:r>
    </w:p>
    <w:p w:rsidR="00873088" w:rsidRPr="003A298F" w:rsidRDefault="00873088" w:rsidP="003A298F">
      <w:pPr>
        <w:pStyle w:val="a5"/>
      </w:pPr>
      <w:r w:rsidRPr="003A298F">
        <w:t>—</w:t>
      </w:r>
      <w:r w:rsidRPr="003A298F">
        <w:tab/>
        <w:t>прием от кладовщика продуктов по меню-раскладке на завтрашний день под роспись;</w:t>
      </w:r>
    </w:p>
    <w:p w:rsidR="00873088" w:rsidRPr="003A298F" w:rsidRDefault="00873088" w:rsidP="003A298F">
      <w:pPr>
        <w:pStyle w:val="a5"/>
      </w:pPr>
      <w:r w:rsidRPr="003A298F">
        <w:t>—</w:t>
      </w:r>
      <w:r w:rsidRPr="003A298F">
        <w:tab/>
        <w:t>инструктажи по технологии приготовления пищи и другим производственным вопросам;</w:t>
      </w:r>
    </w:p>
    <w:p w:rsidR="00873088" w:rsidRPr="003A298F" w:rsidRDefault="00873088" w:rsidP="003A298F">
      <w:pPr>
        <w:pStyle w:val="a5"/>
      </w:pPr>
      <w:r w:rsidRPr="003A298F">
        <w:t>—</w:t>
      </w:r>
      <w:r w:rsidRPr="003A298F">
        <w:tab/>
        <w:t>работу по повышению квалификации работников.</w:t>
      </w:r>
    </w:p>
    <w:p w:rsidR="00873088" w:rsidRPr="003A298F" w:rsidRDefault="00873088" w:rsidP="003A298F">
      <w:pPr>
        <w:pStyle w:val="a5"/>
      </w:pPr>
      <w:r w:rsidRPr="003A298F">
        <w:t>3.5.</w:t>
      </w:r>
      <w:r w:rsidRPr="003A298F">
        <w:tab/>
        <w:t>Контролирует:</w:t>
      </w:r>
    </w:p>
    <w:p w:rsidR="00873088" w:rsidRPr="003A298F" w:rsidRDefault="00873088" w:rsidP="003A298F">
      <w:pPr>
        <w:pStyle w:val="a5"/>
      </w:pPr>
      <w:r w:rsidRPr="003A298F">
        <w:t>—</w:t>
      </w:r>
      <w:r w:rsidRPr="003A298F">
        <w:tab/>
        <w:t>наличие маркировки технологического оборудования, инвентаря, посуды, тары в соответствии с санитарными требованиями для сырых и готовых продуктов;</w:t>
      </w:r>
    </w:p>
    <w:p w:rsidR="00873088" w:rsidRPr="003A298F" w:rsidRDefault="00873088" w:rsidP="003A298F">
      <w:pPr>
        <w:pStyle w:val="a5"/>
      </w:pPr>
      <w:r w:rsidRPr="003A298F">
        <w:t>—</w:t>
      </w:r>
      <w:r w:rsidRPr="003A298F">
        <w:tab/>
        <w:t>правильную эксплуатацию оборудования и других основных средств;</w:t>
      </w:r>
    </w:p>
    <w:p w:rsidR="00873088" w:rsidRPr="003A298F" w:rsidRDefault="00873088" w:rsidP="003A298F">
      <w:pPr>
        <w:pStyle w:val="a5"/>
      </w:pPr>
      <w:r w:rsidRPr="003A298F">
        <w:t>—</w:t>
      </w:r>
      <w:r w:rsidRPr="003A298F">
        <w:tab/>
        <w:t>соблюдение технологических режимов приготовления блюд;</w:t>
      </w:r>
    </w:p>
    <w:p w:rsidR="00873088" w:rsidRPr="003A298F" w:rsidRDefault="00873088" w:rsidP="003A298F">
      <w:pPr>
        <w:pStyle w:val="a5"/>
      </w:pPr>
      <w:r w:rsidRPr="003A298F">
        <w:t>—</w:t>
      </w:r>
      <w:r w:rsidRPr="003A298F">
        <w:tab/>
        <w:t xml:space="preserve">правильность </w:t>
      </w:r>
      <w:proofErr w:type="spellStart"/>
      <w:r w:rsidRPr="003A298F">
        <w:t>порционирования</w:t>
      </w:r>
      <w:proofErr w:type="spellEnd"/>
      <w:r w:rsidRPr="003A298F">
        <w:t xml:space="preserve"> и раздачи блюд в соответствии с возрастными нормами для детей раннего и дошкольного возраста;</w:t>
      </w:r>
    </w:p>
    <w:p w:rsidR="00873088" w:rsidRPr="003A298F" w:rsidRDefault="00873088" w:rsidP="003A298F">
      <w:pPr>
        <w:pStyle w:val="a5"/>
      </w:pPr>
      <w:r w:rsidRPr="003A298F">
        <w:t>—</w:t>
      </w:r>
      <w:r w:rsidRPr="003A298F">
        <w:tab/>
        <w:t xml:space="preserve">правильность работы обслуживаемого механизированного, теплового, </w:t>
      </w:r>
      <w:proofErr w:type="spellStart"/>
      <w:r w:rsidRPr="003A298F">
        <w:t>весоизмерительного</w:t>
      </w:r>
      <w:proofErr w:type="spellEnd"/>
      <w:r w:rsidRPr="003A298F">
        <w:t>, холодильного и другого оборудования, соблюдение сотрудниками пищеблока правил его эксплуатации и ухода за ним;</w:t>
      </w:r>
    </w:p>
    <w:p w:rsidR="00873088" w:rsidRPr="003A298F" w:rsidRDefault="00873088" w:rsidP="003A298F">
      <w:pPr>
        <w:pStyle w:val="a5"/>
      </w:pPr>
      <w:r w:rsidRPr="003A298F">
        <w:t>—</w:t>
      </w:r>
      <w:r w:rsidRPr="003A298F">
        <w:tab/>
        <w:t>выполнение графиков закладки продуктов и выдачи готовой продукции по группам;</w:t>
      </w:r>
    </w:p>
    <w:p w:rsidR="00873088" w:rsidRPr="003A298F" w:rsidRDefault="00873088" w:rsidP="003A298F">
      <w:pPr>
        <w:pStyle w:val="a5"/>
      </w:pPr>
      <w:r w:rsidRPr="003A298F">
        <w:t>—</w:t>
      </w:r>
      <w:r w:rsidRPr="003A298F">
        <w:tab/>
        <w:t>состояние помещений и оборудования пищеблока в соответствии с требованиями СанПиН 2.4.1.3049-13;</w:t>
      </w:r>
    </w:p>
    <w:p w:rsidR="00873088" w:rsidRPr="003A298F" w:rsidRDefault="00873088" w:rsidP="003A298F">
      <w:pPr>
        <w:pStyle w:val="a5"/>
      </w:pPr>
      <w:r w:rsidRPr="003A298F">
        <w:lastRenderedPageBreak/>
        <w:t>—</w:t>
      </w:r>
      <w:r w:rsidRPr="003A298F">
        <w:tab/>
        <w:t>соблюдение работниками правил и норм охраны труда, санитарных требований и правил личной гигиены, производственной и трудовой дисциплины, правил внутреннего трудового распорядка.</w:t>
      </w:r>
    </w:p>
    <w:p w:rsidR="00873088" w:rsidRPr="003A298F" w:rsidRDefault="00873088" w:rsidP="003A298F">
      <w:pPr>
        <w:pStyle w:val="a5"/>
      </w:pPr>
      <w:r w:rsidRPr="003A298F">
        <w:t>В случае внутреннего совместительства (или совмещения) по должности «повар» обязан:</w:t>
      </w:r>
    </w:p>
    <w:p w:rsidR="00873088" w:rsidRPr="003A298F" w:rsidRDefault="00873088" w:rsidP="003A298F">
      <w:pPr>
        <w:pStyle w:val="a5"/>
      </w:pPr>
      <w:r w:rsidRPr="003A298F">
        <w:t>—</w:t>
      </w:r>
      <w:r w:rsidRPr="003A298F">
        <w:tab/>
        <w:t>ежедневно утром подробно знакомиться с меню-раскладкой на день;</w:t>
      </w:r>
    </w:p>
    <w:p w:rsidR="00873088" w:rsidRPr="003A298F" w:rsidRDefault="00873088" w:rsidP="003A298F">
      <w:pPr>
        <w:pStyle w:val="a5"/>
      </w:pPr>
      <w:r w:rsidRPr="003A298F">
        <w:t>—</w:t>
      </w:r>
      <w:r w:rsidRPr="003A298F">
        <w:tab/>
        <w:t>соблюдать соответствие веса порционных блюд выходу блюда, указанному в меню-раскладке;</w:t>
      </w:r>
    </w:p>
    <w:p w:rsidR="00873088" w:rsidRPr="003A298F" w:rsidRDefault="00873088" w:rsidP="003A298F">
      <w:pPr>
        <w:pStyle w:val="a5"/>
      </w:pPr>
      <w:r w:rsidRPr="003A298F">
        <w:t>—</w:t>
      </w:r>
      <w:r w:rsidRPr="003A298F">
        <w:tab/>
        <w:t>при кулинарной обработке пищевых продуктов соблюдать технологические требования;</w:t>
      </w:r>
    </w:p>
    <w:p w:rsidR="00873088" w:rsidRPr="003A298F" w:rsidRDefault="00873088" w:rsidP="003A298F">
      <w:pPr>
        <w:pStyle w:val="a5"/>
      </w:pPr>
      <w:r w:rsidRPr="003A298F">
        <w:t>—</w:t>
      </w:r>
      <w:r w:rsidRPr="003A298F">
        <w:tab/>
        <w:t>точно производить подготовку и закладку продуктов согласно меню-раскладке;</w:t>
      </w:r>
    </w:p>
    <w:p w:rsidR="00873088" w:rsidRPr="003A298F" w:rsidRDefault="00873088" w:rsidP="003A298F">
      <w:pPr>
        <w:pStyle w:val="a5"/>
      </w:pPr>
      <w:r w:rsidRPr="003A298F">
        <w:t>—</w:t>
      </w:r>
      <w:r w:rsidRPr="003A298F">
        <w:tab/>
        <w:t>пользоваться в своей работе только вымеренной тарой;</w:t>
      </w:r>
    </w:p>
    <w:p w:rsidR="00873088" w:rsidRPr="003A298F" w:rsidRDefault="00873088" w:rsidP="003A298F">
      <w:pPr>
        <w:pStyle w:val="a5"/>
      </w:pPr>
      <w:r w:rsidRPr="003A298F">
        <w:t>—</w:t>
      </w:r>
      <w:r w:rsidRPr="003A298F">
        <w:tab/>
        <w:t>соблюдать правила разделки и приготовления блюд на специальных столах и специально промаркированным инвентарем;</w:t>
      </w:r>
    </w:p>
    <w:p w:rsidR="00873088" w:rsidRPr="003A298F" w:rsidRDefault="00873088" w:rsidP="003A298F">
      <w:pPr>
        <w:pStyle w:val="a5"/>
      </w:pPr>
      <w:r w:rsidRPr="003A298F">
        <w:t>—</w:t>
      </w:r>
      <w:r w:rsidRPr="003A298F">
        <w:tab/>
        <w:t>весь кухонный инвентарь хранить раздельно и применять строго по назначению.</w:t>
      </w:r>
    </w:p>
    <w:p w:rsidR="00873088" w:rsidRPr="003A298F" w:rsidRDefault="00873088" w:rsidP="003A298F">
      <w:pPr>
        <w:pStyle w:val="a5"/>
      </w:pPr>
      <w:r w:rsidRPr="003A298F">
        <w:t>Владеть практическими навыками приготовления блюд для детей разного возраста в дошкольных организациях:</w:t>
      </w:r>
    </w:p>
    <w:p w:rsidR="00873088" w:rsidRPr="003A298F" w:rsidRDefault="00873088" w:rsidP="003A298F">
      <w:pPr>
        <w:pStyle w:val="a5"/>
      </w:pPr>
      <w:r w:rsidRPr="003A298F">
        <w:t>—</w:t>
      </w:r>
      <w:r w:rsidRPr="003A298F">
        <w:tab/>
        <w:t xml:space="preserve">вязких, </w:t>
      </w:r>
      <w:proofErr w:type="spellStart"/>
      <w:r w:rsidRPr="003A298F">
        <w:t>полувязких</w:t>
      </w:r>
      <w:proofErr w:type="spellEnd"/>
      <w:r w:rsidRPr="003A298F">
        <w:t>, протертых и рассыпчатых каш из различных круп;</w:t>
      </w:r>
    </w:p>
    <w:p w:rsidR="00873088" w:rsidRPr="003A298F" w:rsidRDefault="00873088" w:rsidP="003A298F">
      <w:pPr>
        <w:pStyle w:val="a5"/>
      </w:pPr>
      <w:r w:rsidRPr="003A298F">
        <w:t>—</w:t>
      </w:r>
      <w:r w:rsidRPr="003A298F">
        <w:tab/>
        <w:t>отварных, тушеных, запеченных, пюре и других овощных блюд;</w:t>
      </w:r>
    </w:p>
    <w:p w:rsidR="00873088" w:rsidRPr="003A298F" w:rsidRDefault="00873088" w:rsidP="003A298F">
      <w:pPr>
        <w:pStyle w:val="a5"/>
      </w:pPr>
      <w:r w:rsidRPr="003A298F">
        <w:t>—</w:t>
      </w:r>
      <w:r w:rsidRPr="003A298F">
        <w:tab/>
        <w:t>овощных, фруктовых, фруктово-овощных салатов, винегретов;</w:t>
      </w:r>
    </w:p>
    <w:p w:rsidR="00873088" w:rsidRPr="003A298F" w:rsidRDefault="00873088" w:rsidP="003A298F">
      <w:pPr>
        <w:pStyle w:val="a5"/>
      </w:pPr>
      <w:r w:rsidRPr="003A298F">
        <w:t>—</w:t>
      </w:r>
      <w:r w:rsidRPr="003A298F">
        <w:tab/>
        <w:t>мясных бульонов и бульонов из мяса птицы и рыбы;</w:t>
      </w:r>
    </w:p>
    <w:p w:rsidR="00873088" w:rsidRPr="003A298F" w:rsidRDefault="00873088" w:rsidP="003A298F">
      <w:pPr>
        <w:pStyle w:val="a5"/>
      </w:pPr>
      <w:r w:rsidRPr="003A298F">
        <w:t>—</w:t>
      </w:r>
      <w:r w:rsidRPr="003A298F">
        <w:tab/>
        <w:t xml:space="preserve">вегетарианских, </w:t>
      </w:r>
      <w:proofErr w:type="spellStart"/>
      <w:r w:rsidRPr="003A298F">
        <w:t>пюреобразных</w:t>
      </w:r>
      <w:proofErr w:type="spellEnd"/>
      <w:r w:rsidRPr="003A298F">
        <w:t>, холодных и заправочных на мясном бульоне супов;</w:t>
      </w:r>
    </w:p>
    <w:p w:rsidR="00873088" w:rsidRPr="003A298F" w:rsidRDefault="00873088" w:rsidP="003A298F">
      <w:pPr>
        <w:pStyle w:val="a5"/>
      </w:pPr>
      <w:r w:rsidRPr="003A298F">
        <w:t>—</w:t>
      </w:r>
      <w:r w:rsidRPr="003A298F">
        <w:tab/>
        <w:t>томатных, сметанных, молочных и фруктовых соусов;</w:t>
      </w:r>
    </w:p>
    <w:p w:rsidR="00873088" w:rsidRPr="003A298F" w:rsidRDefault="00873088" w:rsidP="003A298F">
      <w:pPr>
        <w:pStyle w:val="a5"/>
      </w:pPr>
      <w:r w:rsidRPr="003A298F">
        <w:t>—</w:t>
      </w:r>
      <w:r w:rsidRPr="003A298F">
        <w:tab/>
        <w:t>суфле, тефтелей, котлет, гуляша и других блюд из мясных, куриных и рыбных продуктов, субпродуктов (печени, языка);</w:t>
      </w:r>
    </w:p>
    <w:p w:rsidR="00873088" w:rsidRPr="003A298F" w:rsidRDefault="00873088" w:rsidP="003A298F">
      <w:pPr>
        <w:pStyle w:val="a5"/>
      </w:pPr>
      <w:r w:rsidRPr="003A298F">
        <w:t>—</w:t>
      </w:r>
      <w:r w:rsidRPr="003A298F">
        <w:tab/>
        <w:t>запеканок из крупы, овощей с мясом, яиц и творога;</w:t>
      </w:r>
    </w:p>
    <w:p w:rsidR="00873088" w:rsidRPr="003A298F" w:rsidRDefault="00873088" w:rsidP="003A298F">
      <w:pPr>
        <w:pStyle w:val="a5"/>
      </w:pPr>
      <w:r w:rsidRPr="003A298F">
        <w:t>—</w:t>
      </w:r>
      <w:r w:rsidRPr="003A298F">
        <w:tab/>
        <w:t>молочных и яичных блюд;</w:t>
      </w:r>
    </w:p>
    <w:p w:rsidR="00873088" w:rsidRPr="003A298F" w:rsidRDefault="00873088" w:rsidP="003A298F">
      <w:pPr>
        <w:pStyle w:val="a5"/>
      </w:pPr>
      <w:r w:rsidRPr="003A298F">
        <w:t>—</w:t>
      </w:r>
      <w:r w:rsidRPr="003A298F">
        <w:tab/>
        <w:t>горячих и холодных напитков;</w:t>
      </w:r>
    </w:p>
    <w:p w:rsidR="00873088" w:rsidRPr="003A298F" w:rsidRDefault="00873088" w:rsidP="003A298F">
      <w:pPr>
        <w:pStyle w:val="a5"/>
      </w:pPr>
      <w:r w:rsidRPr="003A298F">
        <w:t>—</w:t>
      </w:r>
      <w:r w:rsidRPr="003A298F">
        <w:tab/>
        <w:t>компотов, киселей и других третьих блюд;</w:t>
      </w:r>
    </w:p>
    <w:p w:rsidR="00873088" w:rsidRPr="003A298F" w:rsidRDefault="00873088" w:rsidP="003A298F">
      <w:pPr>
        <w:pStyle w:val="a5"/>
      </w:pPr>
      <w:r w:rsidRPr="003A298F">
        <w:t>—</w:t>
      </w:r>
      <w:r w:rsidRPr="003A298F">
        <w:tab/>
        <w:t>дрожжевого и пресного теста, выпечки из него булочек, пирожков, оладий, ватрушек и других кулинарных изделий.</w:t>
      </w:r>
    </w:p>
    <w:p w:rsidR="00873088" w:rsidRPr="003A298F" w:rsidRDefault="00873088" w:rsidP="003A298F">
      <w:pPr>
        <w:pStyle w:val="a5"/>
      </w:pPr>
    </w:p>
    <w:p w:rsidR="00873088" w:rsidRPr="003A298F" w:rsidRDefault="00873088" w:rsidP="003A298F">
      <w:pPr>
        <w:pStyle w:val="a5"/>
      </w:pPr>
      <w:r w:rsidRPr="003A298F">
        <w:t>3. Права</w:t>
      </w:r>
    </w:p>
    <w:p w:rsidR="00873088" w:rsidRPr="003A298F" w:rsidRDefault="00873088" w:rsidP="003A298F">
      <w:pPr>
        <w:pStyle w:val="a5"/>
      </w:pPr>
      <w:r w:rsidRPr="003A298F">
        <w:t>Повар имеет право в пределах своей компетенции:</w:t>
      </w:r>
    </w:p>
    <w:p w:rsidR="00873088" w:rsidRPr="003A298F" w:rsidRDefault="00873088" w:rsidP="003A298F">
      <w:pPr>
        <w:pStyle w:val="a5"/>
      </w:pPr>
      <w:r w:rsidRPr="003A298F">
        <w:t>3.1.</w:t>
      </w:r>
      <w:r w:rsidRPr="003A298F">
        <w:tab/>
        <w:t>Отказаться от использования недоброкачественных продуктов для приготовления блюд.</w:t>
      </w:r>
    </w:p>
    <w:p w:rsidR="00873088" w:rsidRPr="003A298F" w:rsidRDefault="00873088" w:rsidP="003A298F">
      <w:pPr>
        <w:pStyle w:val="a5"/>
      </w:pPr>
      <w:r w:rsidRPr="003A298F">
        <w:t>3.2.</w:t>
      </w:r>
      <w:r w:rsidRPr="003A298F">
        <w:tab/>
        <w:t>Вносить предложения по улучшению организации питания в организации.</w:t>
      </w:r>
    </w:p>
    <w:p w:rsidR="00873088" w:rsidRPr="003A298F" w:rsidRDefault="00873088" w:rsidP="003A298F">
      <w:pPr>
        <w:pStyle w:val="a5"/>
      </w:pPr>
      <w:r w:rsidRPr="003A298F">
        <w:t>3.3.</w:t>
      </w:r>
      <w:r w:rsidRPr="003A298F">
        <w:tab/>
        <w:t>Требовать от администрации создания условий, необходимых для выполнения должностных обязанностей.</w:t>
      </w:r>
    </w:p>
    <w:p w:rsidR="00873088" w:rsidRPr="003A298F" w:rsidRDefault="00873088" w:rsidP="003A298F">
      <w:pPr>
        <w:pStyle w:val="a5"/>
      </w:pPr>
      <w:r w:rsidRPr="003A298F">
        <w:t>3.4.</w:t>
      </w:r>
      <w:r w:rsidRPr="003A298F">
        <w:tab/>
        <w:t>Получать социальные гарантии, установленные законодательством РФ и локальными актами организации.</w:t>
      </w:r>
    </w:p>
    <w:p w:rsidR="00873088" w:rsidRPr="003A298F" w:rsidRDefault="00873088" w:rsidP="003A298F">
      <w:pPr>
        <w:pStyle w:val="a5"/>
      </w:pPr>
      <w:r w:rsidRPr="003A298F">
        <w:t>3.5.</w:t>
      </w:r>
      <w:r w:rsidRPr="003A298F">
        <w:tab/>
        <w:t>Повышать квалификацию, профессиональное мастерство.</w:t>
      </w:r>
    </w:p>
    <w:p w:rsidR="00873088" w:rsidRPr="003A298F" w:rsidRDefault="00873088" w:rsidP="003A298F">
      <w:pPr>
        <w:pStyle w:val="a5"/>
      </w:pPr>
    </w:p>
    <w:p w:rsidR="00873088" w:rsidRPr="003A298F" w:rsidRDefault="00873088" w:rsidP="003A298F">
      <w:pPr>
        <w:pStyle w:val="a5"/>
      </w:pPr>
      <w:r w:rsidRPr="003A298F">
        <w:t>4. Ответственность</w:t>
      </w:r>
    </w:p>
    <w:p w:rsidR="00873088" w:rsidRPr="003A298F" w:rsidRDefault="00873088" w:rsidP="003A298F">
      <w:pPr>
        <w:pStyle w:val="a5"/>
      </w:pPr>
      <w:r w:rsidRPr="003A298F">
        <w:t>4.1.</w:t>
      </w:r>
      <w:r w:rsidRPr="003A298F">
        <w:tab/>
        <w:t>За неисполнение или ненадлежащее исполнение без уважительных причин устава и правил внутреннего трудового распорядка, распоряжений заведующего и иных локальных нормативных актов, должностных обязанностей, установленных настоящей инструкцией, в т.ч. за неиспользование предоставленных прав, шеф-повар несет дисциплинарную ответственность в порядке, определенном трудовым законодательством. За грубое нарушение трудовых обязанностей в качестве дисциплинарного наказания может быть применено увольнение.</w:t>
      </w:r>
    </w:p>
    <w:p w:rsidR="00873088" w:rsidRPr="003A298F" w:rsidRDefault="00873088" w:rsidP="003A298F">
      <w:pPr>
        <w:pStyle w:val="a5"/>
      </w:pPr>
      <w:r w:rsidRPr="003A298F">
        <w:t>4.2.</w:t>
      </w:r>
      <w:r w:rsidRPr="003A298F">
        <w:tab/>
        <w:t>За нарушение правил пожарной безопасности, охраны труда, санитарно-гигиенических правил повар привлекается к административной ответственности в порядке и в случаях, предусмотренных административным законодательством РФ.</w:t>
      </w:r>
    </w:p>
    <w:p w:rsidR="00873088" w:rsidRDefault="00873088" w:rsidP="003A298F">
      <w:pPr>
        <w:pStyle w:val="a5"/>
      </w:pPr>
      <w:r w:rsidRPr="003A298F">
        <w:t>4.3.</w:t>
      </w:r>
      <w:r w:rsidRPr="003A298F">
        <w:tab/>
        <w:t>За виновное причинение организации или участникам воспитательно-образовательного процесса ущерба в связи с исполнением (неисполнением) своих должностных обязанностей заведующий производством (</w:t>
      </w:r>
      <w:bookmarkStart w:id="0" w:name="_GoBack"/>
      <w:bookmarkEnd w:id="0"/>
      <w:r w:rsidRPr="003A298F">
        <w:t>повар) несет материальную, административную или уголовную ответственность в порядке и в пределах, установленных действующим законодательством РФ.</w:t>
      </w:r>
    </w:p>
    <w:p w:rsidR="003A298F" w:rsidRDefault="003A298F" w:rsidP="003A298F">
      <w:pPr>
        <w:pStyle w:val="a5"/>
      </w:pPr>
    </w:p>
    <w:p w:rsidR="003A298F" w:rsidRDefault="003A298F" w:rsidP="003A298F">
      <w:pPr>
        <w:pStyle w:val="a5"/>
      </w:pPr>
    </w:p>
    <w:p w:rsidR="003A298F" w:rsidRPr="003A298F" w:rsidRDefault="003A298F" w:rsidP="003A298F">
      <w:pPr>
        <w:pStyle w:val="a5"/>
      </w:pPr>
    </w:p>
    <w:p w:rsidR="003A298F" w:rsidRDefault="00873088" w:rsidP="003A298F">
      <w:pPr>
        <w:pStyle w:val="a5"/>
      </w:pPr>
      <w:r w:rsidRPr="003A298F">
        <w:t xml:space="preserve">С инструкцией   </w:t>
      </w:r>
      <w:proofErr w:type="gramStart"/>
      <w:r w:rsidRPr="003A298F">
        <w:t>ознакомлен</w:t>
      </w:r>
      <w:proofErr w:type="gramEnd"/>
      <w:r w:rsidRPr="003A298F">
        <w:t xml:space="preserve">    </w:t>
      </w:r>
    </w:p>
    <w:p w:rsidR="003A298F" w:rsidRDefault="003A298F" w:rsidP="003A298F">
      <w:pPr>
        <w:pStyle w:val="a5"/>
      </w:pPr>
    </w:p>
    <w:p w:rsidR="003A298F" w:rsidRDefault="003A298F" w:rsidP="003A298F">
      <w:pPr>
        <w:pStyle w:val="a5"/>
      </w:pPr>
    </w:p>
    <w:p w:rsidR="00873088" w:rsidRPr="003A298F" w:rsidRDefault="003A298F" w:rsidP="003A298F">
      <w:pPr>
        <w:pStyle w:val="a5"/>
      </w:pPr>
      <w:r>
        <w:t>_______________________________________________________</w:t>
      </w:r>
      <w:r w:rsidR="00873088" w:rsidRPr="003A298F">
        <w:t xml:space="preserve"> </w:t>
      </w:r>
    </w:p>
    <w:p w:rsidR="00873088" w:rsidRPr="003A298F" w:rsidRDefault="00873088" w:rsidP="003A298F">
      <w:pPr>
        <w:pStyle w:val="a5"/>
      </w:pPr>
      <w:r w:rsidRPr="003A298F">
        <w:t xml:space="preserve"> подпись</w:t>
      </w:r>
      <w:r w:rsidRPr="003A298F">
        <w:tab/>
        <w:t xml:space="preserve">                                         расшифровка подписи</w:t>
      </w:r>
    </w:p>
    <w:p w:rsidR="003A298F" w:rsidRDefault="003A298F" w:rsidP="003A298F">
      <w:pPr>
        <w:pStyle w:val="a5"/>
      </w:pPr>
    </w:p>
    <w:p w:rsidR="003A298F" w:rsidRDefault="003A298F" w:rsidP="003A298F">
      <w:pPr>
        <w:pStyle w:val="a5"/>
      </w:pPr>
    </w:p>
    <w:p w:rsidR="00873088" w:rsidRPr="003A298F" w:rsidRDefault="00873088" w:rsidP="003A298F">
      <w:pPr>
        <w:pStyle w:val="a5"/>
      </w:pPr>
      <w:r w:rsidRPr="003A298F">
        <w:t>«             »</w:t>
      </w:r>
      <w:r w:rsidRPr="003A298F">
        <w:tab/>
        <w:t>20    г.</w:t>
      </w:r>
    </w:p>
    <w:p w:rsidR="00106B35" w:rsidRPr="003A298F" w:rsidRDefault="00106B35" w:rsidP="003A298F">
      <w:pPr>
        <w:pStyle w:val="a5"/>
      </w:pPr>
    </w:p>
    <w:sectPr w:rsidR="00106B35" w:rsidRPr="003A298F" w:rsidSect="00482E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6B35"/>
    <w:rsid w:val="00106B35"/>
    <w:rsid w:val="00366709"/>
    <w:rsid w:val="003859C8"/>
    <w:rsid w:val="003A0F81"/>
    <w:rsid w:val="003A298F"/>
    <w:rsid w:val="00482EF0"/>
    <w:rsid w:val="006D1B06"/>
    <w:rsid w:val="00873088"/>
    <w:rsid w:val="00D363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E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6B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6B35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106B3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6B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6B35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106B3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1298</Words>
  <Characters>7403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noot16</dc:creator>
  <cp:lastModifiedBy>Хамзат</cp:lastModifiedBy>
  <cp:revision>2</cp:revision>
  <cp:lastPrinted>2015-02-10T06:59:00Z</cp:lastPrinted>
  <dcterms:created xsi:type="dcterms:W3CDTF">2016-03-10T13:45:00Z</dcterms:created>
  <dcterms:modified xsi:type="dcterms:W3CDTF">2016-03-10T13:45:00Z</dcterms:modified>
</cp:coreProperties>
</file>