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32E26" w:rsidRPr="00B32E2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32E26" w:rsidRPr="00B32E26" w:rsidRDefault="00B32E26" w:rsidP="00B32E26">
            <w:pPr>
              <w:spacing w:after="150" w:line="240" w:lineRule="auto"/>
              <w:ind w:left="30" w:right="30"/>
              <w:outlineLvl w:val="0"/>
              <w:rPr>
                <w:rFonts w:ascii="Comic Sans MS" w:eastAsia="Times New Roman" w:hAnsi="Comic Sans MS" w:cs="Arial"/>
                <w:b/>
                <w:bCs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</w:pPr>
          </w:p>
        </w:tc>
      </w:tr>
      <w:tr w:rsidR="00B32E26" w:rsidRPr="00B32E26">
        <w:trPr>
          <w:tblCellSpacing w:w="0" w:type="dxa"/>
        </w:trPr>
        <w:tc>
          <w:tcPr>
            <w:tcW w:w="0" w:type="auto"/>
            <w:gridSpan w:val="2"/>
            <w:hideMark/>
          </w:tcPr>
          <w:p w:rsidR="00B32E26" w:rsidRPr="00B32E26" w:rsidRDefault="00B32E26" w:rsidP="00B32E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0" w:name="top"/>
            <w:bookmarkEnd w:id="0"/>
          </w:p>
        </w:tc>
      </w:tr>
      <w:tr w:rsidR="00B32E26" w:rsidRPr="00B32E26">
        <w:trPr>
          <w:tblCellSpacing w:w="0" w:type="dxa"/>
        </w:trPr>
        <w:tc>
          <w:tcPr>
            <w:tcW w:w="0" w:type="auto"/>
            <w:vAlign w:val="center"/>
            <w:hideMark/>
          </w:tcPr>
          <w:p w:rsidR="00B32E26" w:rsidRPr="00B32E26" w:rsidRDefault="00B32E26" w:rsidP="00B32E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2E26" w:rsidRPr="00B32E26" w:rsidRDefault="00B32E26" w:rsidP="00B3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6238" w:rsidRDefault="00E46238" w:rsidP="005A21EC">
      <w:pPr>
        <w:pStyle w:val="a8"/>
        <w:jc w:val="right"/>
      </w:pPr>
      <w:r>
        <w:t>УТВЕРЖДАЮ</w:t>
      </w:r>
    </w:p>
    <w:p w:rsidR="00E46238" w:rsidRDefault="00E46238" w:rsidP="005A21EC">
      <w:pPr>
        <w:pStyle w:val="a8"/>
        <w:jc w:val="right"/>
      </w:pPr>
      <w:r>
        <w:t xml:space="preserve">Заведующий МБ ДОУ </w:t>
      </w:r>
    </w:p>
    <w:p w:rsidR="00E46238" w:rsidRDefault="005A21EC" w:rsidP="005A21EC">
      <w:pPr>
        <w:pStyle w:val="a8"/>
        <w:jc w:val="right"/>
      </w:pPr>
      <w:r>
        <w:t>"Детский сад №7 с. Чермен</w:t>
      </w:r>
      <w:r w:rsidR="00E46238">
        <w:t>"</w:t>
      </w:r>
    </w:p>
    <w:p w:rsidR="00E46238" w:rsidRDefault="005A21EC" w:rsidP="005A21EC">
      <w:pPr>
        <w:pStyle w:val="a8"/>
        <w:jc w:val="right"/>
      </w:pPr>
      <w:r>
        <w:t xml:space="preserve">_____________ </w:t>
      </w:r>
      <w:proofErr w:type="spellStart"/>
      <w:r>
        <w:t>З.М.Погорова</w:t>
      </w:r>
      <w:proofErr w:type="spellEnd"/>
    </w:p>
    <w:p w:rsidR="005A21EC" w:rsidRDefault="005A21EC" w:rsidP="005A21EC">
      <w:pPr>
        <w:pStyle w:val="a8"/>
        <w:jc w:val="right"/>
      </w:pPr>
    </w:p>
    <w:p w:rsidR="009459E1" w:rsidRDefault="005A21EC" w:rsidP="005A21EC">
      <w:pPr>
        <w:pStyle w:val="a8"/>
        <w:jc w:val="right"/>
      </w:pPr>
      <w:r>
        <w:t xml:space="preserve">Приказа №   50   </w:t>
      </w:r>
      <w:r w:rsidR="00E46238">
        <w:t xml:space="preserve">  от</w:t>
      </w:r>
      <w:r>
        <w:t xml:space="preserve">  11 ноября 2</w:t>
      </w:r>
      <w:r w:rsidR="00E46238">
        <w:t>016 год</w:t>
      </w:r>
    </w:p>
    <w:p w:rsidR="005A21EC" w:rsidRDefault="005A21EC" w:rsidP="005A21EC">
      <w:pPr>
        <w:pStyle w:val="a8"/>
        <w:jc w:val="right"/>
      </w:pPr>
    </w:p>
    <w:p w:rsidR="009459E1" w:rsidRDefault="009459E1" w:rsidP="00F02E7B">
      <w:pPr>
        <w:pStyle w:val="textrig"/>
      </w:pPr>
    </w:p>
    <w:p w:rsidR="00F02E7B" w:rsidRPr="009459E1" w:rsidRDefault="00F02E7B" w:rsidP="00F02E7B">
      <w:pPr>
        <w:pStyle w:val="textcen"/>
        <w:spacing w:before="0" w:beforeAutospacing="0" w:after="0" w:afterAutospacing="0"/>
        <w:jc w:val="center"/>
        <w:rPr>
          <w:b/>
          <w:sz w:val="32"/>
          <w:szCs w:val="32"/>
        </w:rPr>
      </w:pPr>
      <w:r w:rsidRPr="009459E1">
        <w:rPr>
          <w:rStyle w:val="a4"/>
          <w:sz w:val="32"/>
          <w:szCs w:val="32"/>
        </w:rPr>
        <w:t xml:space="preserve">Положение </w:t>
      </w:r>
    </w:p>
    <w:p w:rsidR="00F02E7B" w:rsidRPr="009459E1" w:rsidRDefault="00F02E7B" w:rsidP="00F02E7B">
      <w:pPr>
        <w:pStyle w:val="textcen"/>
        <w:spacing w:before="0" w:beforeAutospacing="0" w:after="0" w:afterAutospacing="0"/>
        <w:jc w:val="center"/>
        <w:rPr>
          <w:b/>
          <w:sz w:val="32"/>
          <w:szCs w:val="32"/>
        </w:rPr>
      </w:pPr>
      <w:r w:rsidRPr="009459E1">
        <w:rPr>
          <w:rStyle w:val="a4"/>
          <w:sz w:val="32"/>
          <w:szCs w:val="32"/>
        </w:rPr>
        <w:t xml:space="preserve">о выплате компенсации части родительской платы </w:t>
      </w:r>
    </w:p>
    <w:p w:rsidR="00F02E7B" w:rsidRPr="009459E1" w:rsidRDefault="00F02E7B" w:rsidP="00F02E7B">
      <w:pPr>
        <w:pStyle w:val="textcen"/>
        <w:spacing w:before="0" w:beforeAutospacing="0" w:after="0" w:afterAutospacing="0"/>
        <w:jc w:val="center"/>
        <w:rPr>
          <w:b/>
          <w:sz w:val="32"/>
          <w:szCs w:val="32"/>
        </w:rPr>
      </w:pPr>
      <w:r w:rsidRPr="009459E1">
        <w:rPr>
          <w:b/>
          <w:sz w:val="32"/>
          <w:szCs w:val="32"/>
        </w:rPr>
        <w:t xml:space="preserve">за содержание ребенка </w:t>
      </w:r>
    </w:p>
    <w:p w:rsidR="00F02E7B" w:rsidRPr="00023AE0" w:rsidRDefault="00F02E7B" w:rsidP="00F02E7B">
      <w:pPr>
        <w:pStyle w:val="textcen"/>
        <w:spacing w:after="0" w:afterAutospacing="0"/>
        <w:jc w:val="center"/>
        <w:rPr>
          <w:sz w:val="28"/>
          <w:szCs w:val="28"/>
        </w:rPr>
      </w:pPr>
      <w:r w:rsidRPr="00023AE0">
        <w:rPr>
          <w:b/>
          <w:sz w:val="28"/>
          <w:szCs w:val="28"/>
        </w:rPr>
        <w:t>I. Общие положения</w:t>
      </w:r>
    </w:p>
    <w:p w:rsidR="009459E1" w:rsidRPr="00D75AA6" w:rsidRDefault="009459E1" w:rsidP="00F7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1.1. Настоящее</w:t>
      </w:r>
      <w:r w:rsidR="00F02E7B" w:rsidRPr="00023AE0">
        <w:rPr>
          <w:sz w:val="28"/>
          <w:szCs w:val="28"/>
        </w:rPr>
        <w:t xml:space="preserve"> Положение определяет условия предоставления, и выплаты компенсации части родительской платы за содержание ребенка в М</w:t>
      </w:r>
      <w:r w:rsidR="005A21EC">
        <w:rPr>
          <w:sz w:val="28"/>
          <w:szCs w:val="28"/>
        </w:rPr>
        <w:t>БДОУ «Детский сад №7</w:t>
      </w:r>
      <w:r>
        <w:rPr>
          <w:sz w:val="28"/>
          <w:szCs w:val="28"/>
        </w:rPr>
        <w:t xml:space="preserve"> с.</w:t>
      </w:r>
      <w:r w:rsidR="005A21EC">
        <w:rPr>
          <w:sz w:val="28"/>
          <w:szCs w:val="28"/>
        </w:rPr>
        <w:t xml:space="preserve"> Чермен</w:t>
      </w:r>
      <w:r>
        <w:rPr>
          <w:sz w:val="28"/>
          <w:szCs w:val="28"/>
        </w:rPr>
        <w:t>»</w:t>
      </w:r>
      <w:r w:rsidR="00F7567A">
        <w:rPr>
          <w:sz w:val="28"/>
          <w:szCs w:val="28"/>
        </w:rPr>
        <w:t>.</w:t>
      </w:r>
      <w:r w:rsidR="00F02E7B" w:rsidRPr="00023AE0">
        <w:rPr>
          <w:sz w:val="28"/>
          <w:szCs w:val="28"/>
        </w:rPr>
        <w:t xml:space="preserve"> На основании </w:t>
      </w:r>
      <w:r w:rsidRPr="00D75AA6">
        <w:rPr>
          <w:sz w:val="28"/>
          <w:szCs w:val="28"/>
        </w:rPr>
        <w:t>постановления  Правительства  Р</w:t>
      </w:r>
      <w:r>
        <w:rPr>
          <w:sz w:val="28"/>
          <w:szCs w:val="28"/>
        </w:rPr>
        <w:t xml:space="preserve">еспублики </w:t>
      </w:r>
      <w:r w:rsidRPr="00D75AA6">
        <w:rPr>
          <w:sz w:val="28"/>
          <w:szCs w:val="28"/>
        </w:rPr>
        <w:t>С</w:t>
      </w:r>
      <w:r>
        <w:rPr>
          <w:sz w:val="28"/>
          <w:szCs w:val="28"/>
        </w:rPr>
        <w:t xml:space="preserve">еверная </w:t>
      </w:r>
      <w:r w:rsidRPr="00D75AA6">
        <w:rPr>
          <w:sz w:val="28"/>
          <w:szCs w:val="28"/>
        </w:rPr>
        <w:t>О</w:t>
      </w:r>
      <w:r>
        <w:rPr>
          <w:sz w:val="28"/>
          <w:szCs w:val="28"/>
        </w:rPr>
        <w:t>сетия</w:t>
      </w:r>
      <w:r w:rsidRPr="00D75AA6">
        <w:rPr>
          <w:sz w:val="28"/>
          <w:szCs w:val="28"/>
        </w:rPr>
        <w:t xml:space="preserve"> - Алания  </w:t>
      </w:r>
      <w:r w:rsidRPr="00D75AA6">
        <w:rPr>
          <w:rFonts w:ascii="Times New Roman" w:eastAsia="Times New Roman" w:hAnsi="Times New Roman" w:cs="Times New Roman"/>
          <w:sz w:val="28"/>
          <w:szCs w:val="28"/>
        </w:rPr>
        <w:t>от 25 апреля 2014 года N 122 «О порядке  назначения и выплаты компенсации части родительской платы</w:t>
      </w:r>
      <w:r w:rsidR="00F756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5AA6">
        <w:rPr>
          <w:rFonts w:ascii="Times New Roman" w:eastAsia="Times New Roman" w:hAnsi="Times New Roman" w:cs="Times New Roman"/>
          <w:sz w:val="28"/>
          <w:szCs w:val="28"/>
        </w:rPr>
        <w:t xml:space="preserve"> за присмотр и уход за детьми  в </w:t>
      </w:r>
      <w:r w:rsidRPr="00D75AA6">
        <w:rPr>
          <w:sz w:val="28"/>
          <w:szCs w:val="28"/>
        </w:rPr>
        <w:t>государственных и муниципальных образовательных организациях, реализующих образовательную программу дошкольного образования</w:t>
      </w:r>
      <w:r>
        <w:rPr>
          <w:sz w:val="28"/>
          <w:szCs w:val="28"/>
        </w:rPr>
        <w:t>.</w:t>
      </w:r>
    </w:p>
    <w:p w:rsidR="00F02E7B" w:rsidRPr="00023AE0" w:rsidRDefault="00F02E7B" w:rsidP="00F7567A">
      <w:pPr>
        <w:pStyle w:val="textjus"/>
        <w:jc w:val="both"/>
        <w:rPr>
          <w:sz w:val="28"/>
          <w:szCs w:val="28"/>
        </w:rPr>
      </w:pPr>
      <w:r w:rsidRPr="00023AE0">
        <w:rPr>
          <w:sz w:val="28"/>
          <w:szCs w:val="28"/>
        </w:rPr>
        <w:t>1.2. Право на получение компенсации части родительской платы за содержание ребенка в ДОУ имеет один из родителей (законных представителей), внесший родительскую плату за содержание ребенка в учреждении.</w:t>
      </w:r>
    </w:p>
    <w:p w:rsidR="00F02E7B" w:rsidRPr="00023AE0" w:rsidRDefault="00F02E7B" w:rsidP="00F7567A">
      <w:pPr>
        <w:pStyle w:val="textjus"/>
        <w:jc w:val="both"/>
        <w:rPr>
          <w:sz w:val="28"/>
          <w:szCs w:val="28"/>
        </w:rPr>
      </w:pPr>
      <w:r w:rsidRPr="00023AE0">
        <w:rPr>
          <w:sz w:val="28"/>
          <w:szCs w:val="28"/>
        </w:rPr>
        <w:t>1.3. Компенсация части родительской платы за содержание ребенка в ДОУ устанавливается из расчета:</w:t>
      </w:r>
    </w:p>
    <w:p w:rsidR="00F02E7B" w:rsidRPr="00023AE0" w:rsidRDefault="00F02E7B" w:rsidP="00F7567A">
      <w:pPr>
        <w:pStyle w:val="textjus"/>
        <w:tabs>
          <w:tab w:val="num" w:pos="720"/>
        </w:tabs>
        <w:ind w:left="720" w:hanging="360"/>
        <w:jc w:val="both"/>
        <w:rPr>
          <w:sz w:val="28"/>
          <w:szCs w:val="28"/>
        </w:rPr>
      </w:pPr>
      <w:r w:rsidRPr="00023AE0">
        <w:rPr>
          <w:rFonts w:ascii="Symbol" w:eastAsia="Symbol" w:hAnsi="Symbol" w:cs="Symbol"/>
          <w:sz w:val="28"/>
          <w:szCs w:val="28"/>
        </w:rPr>
        <w:t></w:t>
      </w:r>
      <w:r w:rsidRPr="00023AE0">
        <w:rPr>
          <w:rFonts w:eastAsia="Symbol"/>
          <w:sz w:val="28"/>
          <w:szCs w:val="28"/>
        </w:rPr>
        <w:t xml:space="preserve">         </w:t>
      </w:r>
      <w:r w:rsidRPr="00023AE0">
        <w:rPr>
          <w:sz w:val="28"/>
          <w:szCs w:val="28"/>
        </w:rPr>
        <w:t>20 процентов размера родительской платы, фактически взимаемой за содержание в учреждении, - на первого ребенка;</w:t>
      </w:r>
    </w:p>
    <w:p w:rsidR="00F02E7B" w:rsidRPr="00023AE0" w:rsidRDefault="00F02E7B" w:rsidP="00F7567A">
      <w:pPr>
        <w:pStyle w:val="textjus"/>
        <w:tabs>
          <w:tab w:val="num" w:pos="720"/>
        </w:tabs>
        <w:ind w:left="720" w:hanging="360"/>
        <w:jc w:val="both"/>
        <w:rPr>
          <w:sz w:val="28"/>
          <w:szCs w:val="28"/>
        </w:rPr>
      </w:pPr>
      <w:r w:rsidRPr="00023AE0">
        <w:rPr>
          <w:rFonts w:ascii="Symbol" w:eastAsia="Symbol" w:hAnsi="Symbol" w:cs="Symbol"/>
          <w:sz w:val="28"/>
          <w:szCs w:val="28"/>
        </w:rPr>
        <w:t></w:t>
      </w:r>
      <w:r w:rsidRPr="00023AE0">
        <w:rPr>
          <w:rFonts w:eastAsia="Symbol"/>
          <w:sz w:val="28"/>
          <w:szCs w:val="28"/>
        </w:rPr>
        <w:t xml:space="preserve">         </w:t>
      </w:r>
      <w:r w:rsidRPr="00023AE0">
        <w:rPr>
          <w:sz w:val="28"/>
          <w:szCs w:val="28"/>
        </w:rPr>
        <w:t>50 процентов размера родительской платы, фактически взимаемой за содержание в учреждении, - на второго ребенка;</w:t>
      </w:r>
    </w:p>
    <w:p w:rsidR="00F02E7B" w:rsidRPr="00023AE0" w:rsidRDefault="00F02E7B" w:rsidP="00F7567A">
      <w:pPr>
        <w:pStyle w:val="textjus"/>
        <w:tabs>
          <w:tab w:val="num" w:pos="720"/>
        </w:tabs>
        <w:ind w:left="720" w:hanging="360"/>
        <w:jc w:val="both"/>
        <w:rPr>
          <w:sz w:val="28"/>
          <w:szCs w:val="28"/>
        </w:rPr>
      </w:pPr>
      <w:r w:rsidRPr="00023AE0">
        <w:rPr>
          <w:rFonts w:ascii="Symbol" w:eastAsia="Symbol" w:hAnsi="Symbol" w:cs="Symbol"/>
          <w:sz w:val="28"/>
          <w:szCs w:val="28"/>
        </w:rPr>
        <w:t></w:t>
      </w:r>
      <w:r w:rsidRPr="00023AE0">
        <w:rPr>
          <w:rFonts w:eastAsia="Symbol"/>
          <w:sz w:val="28"/>
          <w:szCs w:val="28"/>
        </w:rPr>
        <w:t xml:space="preserve">         </w:t>
      </w:r>
      <w:r w:rsidRPr="00023AE0">
        <w:rPr>
          <w:sz w:val="28"/>
          <w:szCs w:val="28"/>
        </w:rPr>
        <w:t>70 процентов размера родительской платы, фактически взимаемой за содержание в учреждении, - на третьего и последующих детей в семье.</w:t>
      </w:r>
    </w:p>
    <w:p w:rsidR="00F02E7B" w:rsidRPr="00023AE0" w:rsidRDefault="00F02E7B" w:rsidP="00F7567A">
      <w:pPr>
        <w:pStyle w:val="textcen"/>
        <w:spacing w:before="0" w:beforeAutospacing="0" w:after="0" w:afterAutospacing="0"/>
        <w:jc w:val="both"/>
        <w:rPr>
          <w:sz w:val="28"/>
          <w:szCs w:val="28"/>
        </w:rPr>
      </w:pPr>
      <w:r w:rsidRPr="00023AE0">
        <w:rPr>
          <w:b/>
          <w:sz w:val="28"/>
          <w:szCs w:val="28"/>
        </w:rPr>
        <w:t>II. Порядок обращения за компенсацией</w:t>
      </w:r>
    </w:p>
    <w:p w:rsidR="00F02E7B" w:rsidRPr="00023AE0" w:rsidRDefault="00F02E7B" w:rsidP="00F7567A">
      <w:pPr>
        <w:pStyle w:val="textjus"/>
        <w:spacing w:before="0" w:beforeAutospacing="0" w:after="0" w:afterAutospacing="0"/>
        <w:jc w:val="both"/>
        <w:rPr>
          <w:sz w:val="28"/>
          <w:szCs w:val="28"/>
        </w:rPr>
      </w:pPr>
      <w:r w:rsidRPr="00023AE0">
        <w:rPr>
          <w:sz w:val="28"/>
          <w:szCs w:val="28"/>
        </w:rPr>
        <w:t xml:space="preserve">2.1. Для получения компенсации части родительской платы за содержание ребенка в ДОУ (далее - компенсация) в посещаемое ребенком учреждение </w:t>
      </w:r>
      <w:r w:rsidRPr="00023AE0">
        <w:rPr>
          <w:sz w:val="28"/>
          <w:szCs w:val="28"/>
        </w:rPr>
        <w:lastRenderedPageBreak/>
        <w:t>представляется заявление о предоставлении компенсации с указанием способа ее получения. К заявлению прилагаются следующие документы:</w:t>
      </w:r>
    </w:p>
    <w:p w:rsidR="00F02E7B" w:rsidRPr="00023AE0" w:rsidRDefault="00F02E7B" w:rsidP="00F7567A">
      <w:pPr>
        <w:pStyle w:val="textjus"/>
        <w:jc w:val="both"/>
        <w:rPr>
          <w:sz w:val="28"/>
          <w:szCs w:val="28"/>
        </w:rPr>
      </w:pPr>
      <w:r w:rsidRPr="00023AE0">
        <w:rPr>
          <w:sz w:val="28"/>
          <w:szCs w:val="28"/>
        </w:rPr>
        <w:t>2.1.1. копия документа, удостоверяющего личность заявителя;</w:t>
      </w:r>
    </w:p>
    <w:p w:rsidR="00F02E7B" w:rsidRPr="00023AE0" w:rsidRDefault="00F02E7B" w:rsidP="00F7567A">
      <w:pPr>
        <w:pStyle w:val="textjus"/>
        <w:jc w:val="both"/>
        <w:rPr>
          <w:sz w:val="28"/>
          <w:szCs w:val="28"/>
        </w:rPr>
      </w:pPr>
      <w:r w:rsidRPr="00023AE0">
        <w:rPr>
          <w:sz w:val="28"/>
          <w:szCs w:val="28"/>
        </w:rPr>
        <w:t>2.1.2. копии свидетельств о рождении детей, в том числе усыновленных, приемных детей, детей, находящихся под опекой (попечительством), в детских домах семейного типа, родителем (законным представителем) которых является заявитель;</w:t>
      </w:r>
    </w:p>
    <w:p w:rsidR="00F02E7B" w:rsidRPr="00023AE0" w:rsidRDefault="00F02E7B" w:rsidP="00F7567A">
      <w:pPr>
        <w:pStyle w:val="textjus"/>
        <w:jc w:val="both"/>
        <w:rPr>
          <w:sz w:val="28"/>
          <w:szCs w:val="28"/>
        </w:rPr>
      </w:pPr>
      <w:r w:rsidRPr="00023AE0">
        <w:rPr>
          <w:sz w:val="28"/>
          <w:szCs w:val="28"/>
        </w:rPr>
        <w:t>2.1.3. на детей, находящихся под опекой (попечительством), в детских домах семейного типа - выписка из решения органов местного самоуправления об установлении над ним опеки (попечительства), приеме в детский дом семейного типа;</w:t>
      </w:r>
    </w:p>
    <w:p w:rsidR="00F02E7B" w:rsidRPr="00023AE0" w:rsidRDefault="00F02E7B" w:rsidP="00F7567A">
      <w:pPr>
        <w:pStyle w:val="textjus"/>
        <w:jc w:val="both"/>
        <w:rPr>
          <w:sz w:val="28"/>
          <w:szCs w:val="28"/>
        </w:rPr>
      </w:pPr>
      <w:r w:rsidRPr="00023AE0">
        <w:rPr>
          <w:sz w:val="28"/>
          <w:szCs w:val="28"/>
        </w:rPr>
        <w:t>2.1.4. на приемных детей - копия договора о передаче ребенка на воспитание в приемную семью;</w:t>
      </w:r>
    </w:p>
    <w:p w:rsidR="00F02E7B" w:rsidRPr="00023AE0" w:rsidRDefault="00F02E7B" w:rsidP="00F7567A">
      <w:pPr>
        <w:pStyle w:val="textjus"/>
        <w:jc w:val="both"/>
        <w:rPr>
          <w:sz w:val="28"/>
          <w:szCs w:val="28"/>
        </w:rPr>
      </w:pPr>
      <w:r w:rsidRPr="00023AE0">
        <w:rPr>
          <w:sz w:val="28"/>
          <w:szCs w:val="28"/>
        </w:rPr>
        <w:t>2.1.5. копия документа, подтверждающего произведенную оплату за содержание ребенка в учреждении (представляется ежемесячно).</w:t>
      </w:r>
    </w:p>
    <w:p w:rsidR="00F02E7B" w:rsidRPr="00023AE0" w:rsidRDefault="00F02E7B" w:rsidP="00F7567A">
      <w:pPr>
        <w:pStyle w:val="textjus"/>
        <w:jc w:val="both"/>
        <w:rPr>
          <w:sz w:val="28"/>
          <w:szCs w:val="28"/>
        </w:rPr>
      </w:pPr>
      <w:r w:rsidRPr="00023AE0">
        <w:rPr>
          <w:sz w:val="28"/>
          <w:szCs w:val="28"/>
        </w:rPr>
        <w:t>2.2. Заявитель несет ответственность за достоверность представленных сведений и документов, а также их подлинность.</w:t>
      </w:r>
    </w:p>
    <w:p w:rsidR="00F02E7B" w:rsidRPr="00023AE0" w:rsidRDefault="00F02E7B" w:rsidP="00F7567A">
      <w:pPr>
        <w:pStyle w:val="textjus"/>
        <w:jc w:val="both"/>
        <w:rPr>
          <w:sz w:val="28"/>
          <w:szCs w:val="28"/>
        </w:rPr>
      </w:pPr>
      <w:r w:rsidRPr="00023AE0">
        <w:rPr>
          <w:sz w:val="28"/>
          <w:szCs w:val="28"/>
        </w:rPr>
        <w:t xml:space="preserve">2.3. Решение о назначении компенсации принимается Управлением образования администрации </w:t>
      </w:r>
      <w:r w:rsidR="00F7567A">
        <w:rPr>
          <w:sz w:val="28"/>
          <w:szCs w:val="28"/>
        </w:rPr>
        <w:t xml:space="preserve">Пригородного </w:t>
      </w:r>
      <w:r w:rsidRPr="00023AE0">
        <w:rPr>
          <w:sz w:val="28"/>
          <w:szCs w:val="28"/>
        </w:rPr>
        <w:t xml:space="preserve"> района, которое доводит соответствующие решения до ДОУ, а ДОУ - до заявителей.</w:t>
      </w:r>
    </w:p>
    <w:p w:rsidR="00F02E7B" w:rsidRPr="00023AE0" w:rsidRDefault="00F02E7B" w:rsidP="00F7567A">
      <w:pPr>
        <w:pStyle w:val="textcen"/>
        <w:spacing w:before="0" w:beforeAutospacing="0" w:after="0" w:afterAutospacing="0"/>
        <w:jc w:val="both"/>
        <w:rPr>
          <w:sz w:val="28"/>
          <w:szCs w:val="28"/>
        </w:rPr>
      </w:pPr>
      <w:r w:rsidRPr="00023AE0">
        <w:rPr>
          <w:b/>
          <w:sz w:val="28"/>
          <w:szCs w:val="28"/>
        </w:rPr>
        <w:t>III. Порядок выплаты компенсации</w:t>
      </w:r>
    </w:p>
    <w:p w:rsidR="00F02E7B" w:rsidRPr="00023AE0" w:rsidRDefault="00F02E7B" w:rsidP="00F7567A">
      <w:pPr>
        <w:pStyle w:val="textjus"/>
        <w:spacing w:before="0" w:beforeAutospacing="0" w:after="0" w:afterAutospacing="0"/>
        <w:jc w:val="both"/>
        <w:rPr>
          <w:sz w:val="28"/>
          <w:szCs w:val="28"/>
        </w:rPr>
      </w:pPr>
      <w:r w:rsidRPr="00023AE0">
        <w:rPr>
          <w:sz w:val="28"/>
          <w:szCs w:val="28"/>
        </w:rPr>
        <w:t>3.1. Компенсация назначается с месяца подачи заявления со всеми необходимыми документами и выплачивается с месяца возникновения у заявителя права на получение компенсации.</w:t>
      </w:r>
    </w:p>
    <w:p w:rsidR="00F02E7B" w:rsidRPr="00023AE0" w:rsidRDefault="00F02E7B" w:rsidP="00F7567A">
      <w:pPr>
        <w:pStyle w:val="textjus"/>
        <w:jc w:val="both"/>
        <w:rPr>
          <w:sz w:val="28"/>
          <w:szCs w:val="28"/>
        </w:rPr>
      </w:pPr>
      <w:r w:rsidRPr="00023AE0">
        <w:rPr>
          <w:sz w:val="28"/>
          <w:szCs w:val="28"/>
        </w:rPr>
        <w:t xml:space="preserve">3.2. Для выплаты компенсации заявителем ежемесячно в сроки, установленные Управлением образования администрации </w:t>
      </w:r>
      <w:r w:rsidR="00F7567A">
        <w:rPr>
          <w:sz w:val="28"/>
          <w:szCs w:val="28"/>
        </w:rPr>
        <w:t xml:space="preserve">Пригородного </w:t>
      </w:r>
      <w:r w:rsidRPr="00023AE0">
        <w:rPr>
          <w:sz w:val="28"/>
          <w:szCs w:val="28"/>
        </w:rPr>
        <w:t>района, но не позднее 20 числа текущего (отчетного) месяца представляется в ДОУ документ, подтверждающий оплату за содержание ребенка в ДОУ.</w:t>
      </w:r>
    </w:p>
    <w:p w:rsidR="00F02E7B" w:rsidRPr="00023AE0" w:rsidRDefault="00F02E7B" w:rsidP="00F7567A">
      <w:pPr>
        <w:pStyle w:val="textjus"/>
        <w:jc w:val="both"/>
        <w:rPr>
          <w:sz w:val="28"/>
          <w:szCs w:val="28"/>
        </w:rPr>
      </w:pPr>
      <w:r w:rsidRPr="00023AE0">
        <w:rPr>
          <w:sz w:val="28"/>
          <w:szCs w:val="28"/>
        </w:rPr>
        <w:t xml:space="preserve">3.3. ДОУ ежемесячно в текущем (отчетном) месяце представляют в Управление образования администрации </w:t>
      </w:r>
      <w:r w:rsidR="006B4C75">
        <w:rPr>
          <w:sz w:val="28"/>
          <w:szCs w:val="28"/>
        </w:rPr>
        <w:t xml:space="preserve">Пригородного </w:t>
      </w:r>
      <w:r w:rsidRPr="00023AE0">
        <w:rPr>
          <w:sz w:val="28"/>
          <w:szCs w:val="28"/>
        </w:rPr>
        <w:t xml:space="preserve">района сводные сведения по учреждению о размере произведенной родителями оплаты на каждого ребенка в сроки, установленные Управлением образования администрации </w:t>
      </w:r>
      <w:r w:rsidR="006B4C75">
        <w:rPr>
          <w:sz w:val="28"/>
          <w:szCs w:val="28"/>
        </w:rPr>
        <w:t xml:space="preserve">Пригородного </w:t>
      </w:r>
      <w:r w:rsidRPr="00023AE0">
        <w:rPr>
          <w:sz w:val="28"/>
          <w:szCs w:val="28"/>
        </w:rPr>
        <w:t>района.</w:t>
      </w:r>
    </w:p>
    <w:p w:rsidR="00F02E7B" w:rsidRPr="00023AE0" w:rsidRDefault="00F02E7B" w:rsidP="00F7567A">
      <w:pPr>
        <w:pStyle w:val="textjus"/>
        <w:jc w:val="both"/>
        <w:rPr>
          <w:sz w:val="28"/>
          <w:szCs w:val="28"/>
        </w:rPr>
      </w:pPr>
      <w:r w:rsidRPr="00023AE0">
        <w:rPr>
          <w:sz w:val="28"/>
          <w:szCs w:val="28"/>
        </w:rPr>
        <w:t xml:space="preserve">3.4. Назначение и выплата компенсации осуществляется Управлением образования администрации </w:t>
      </w:r>
      <w:r w:rsidR="006B4C75">
        <w:rPr>
          <w:sz w:val="28"/>
          <w:szCs w:val="28"/>
        </w:rPr>
        <w:t xml:space="preserve">Пригородного </w:t>
      </w:r>
      <w:r w:rsidRPr="00023AE0">
        <w:rPr>
          <w:sz w:val="28"/>
          <w:szCs w:val="28"/>
        </w:rPr>
        <w:t>района.</w:t>
      </w:r>
    </w:p>
    <w:p w:rsidR="00F02E7B" w:rsidRPr="00023AE0" w:rsidRDefault="00F02E7B" w:rsidP="00F7567A">
      <w:pPr>
        <w:pStyle w:val="textjus"/>
        <w:jc w:val="both"/>
        <w:rPr>
          <w:sz w:val="28"/>
          <w:szCs w:val="28"/>
        </w:rPr>
      </w:pPr>
      <w:r w:rsidRPr="00023AE0">
        <w:rPr>
          <w:sz w:val="28"/>
          <w:szCs w:val="28"/>
        </w:rPr>
        <w:lastRenderedPageBreak/>
        <w:t xml:space="preserve">3.5. Выплата компенсации каждому заявителю осуществляется способом получения компенсации, указанным им в заявлении, в форме безналичных выплат. При этом Управление образования </w:t>
      </w:r>
      <w:r w:rsidR="006B4C75">
        <w:rPr>
          <w:sz w:val="28"/>
          <w:szCs w:val="28"/>
        </w:rPr>
        <w:t xml:space="preserve">Пригородного </w:t>
      </w:r>
      <w:r w:rsidRPr="00023AE0">
        <w:rPr>
          <w:sz w:val="28"/>
          <w:szCs w:val="28"/>
        </w:rPr>
        <w:t>района перечисляет средства на имеющиеся или открываемые счета в кредитных учреждениях, выбранных заявителями, или вклады до востребования.</w:t>
      </w:r>
    </w:p>
    <w:p w:rsidR="00F02E7B" w:rsidRPr="00023AE0" w:rsidRDefault="00F02E7B" w:rsidP="00F7567A">
      <w:pPr>
        <w:pStyle w:val="textjus"/>
        <w:jc w:val="both"/>
        <w:rPr>
          <w:sz w:val="28"/>
          <w:szCs w:val="28"/>
        </w:rPr>
      </w:pPr>
      <w:r w:rsidRPr="00023AE0">
        <w:rPr>
          <w:sz w:val="28"/>
          <w:szCs w:val="28"/>
        </w:rPr>
        <w:t>3.6. Компенсация выплачивается</w:t>
      </w:r>
      <w:r w:rsidR="006B4C75">
        <w:rPr>
          <w:sz w:val="28"/>
          <w:szCs w:val="28"/>
        </w:rPr>
        <w:t xml:space="preserve"> ежеквартально</w:t>
      </w:r>
      <w:r w:rsidRPr="00023AE0">
        <w:rPr>
          <w:sz w:val="28"/>
          <w:szCs w:val="28"/>
        </w:rPr>
        <w:t>, на основании документов, подтверждающих оплату за содержание ребенка в ДОУ.</w:t>
      </w:r>
    </w:p>
    <w:p w:rsidR="00F02E7B" w:rsidRPr="00023AE0" w:rsidRDefault="00F02E7B" w:rsidP="00F7567A">
      <w:pPr>
        <w:pStyle w:val="textjus"/>
        <w:jc w:val="both"/>
        <w:rPr>
          <w:sz w:val="28"/>
          <w:szCs w:val="28"/>
        </w:rPr>
      </w:pPr>
      <w:r w:rsidRPr="00023AE0">
        <w:rPr>
          <w:sz w:val="28"/>
          <w:szCs w:val="28"/>
        </w:rPr>
        <w:t xml:space="preserve">3.7. Компенсация, неправомерно выплаченная заявителю вследствие представления им документов, содержащих неверные сведения, влияющие на назначение компенсации, а также излишне выплаченная заявителю компенсация, в том числе вследствие допущенной Управлением образования администрации </w:t>
      </w:r>
      <w:r w:rsidR="006B4C75">
        <w:rPr>
          <w:sz w:val="28"/>
          <w:szCs w:val="28"/>
        </w:rPr>
        <w:t xml:space="preserve"> Пригородного </w:t>
      </w:r>
      <w:r w:rsidRPr="00023AE0">
        <w:rPr>
          <w:sz w:val="28"/>
          <w:szCs w:val="28"/>
        </w:rPr>
        <w:t xml:space="preserve"> района ошибки, возмещается в установленном законодательством порядке.</w:t>
      </w:r>
    </w:p>
    <w:p w:rsidR="00F02E7B" w:rsidRPr="00023AE0" w:rsidRDefault="00F02E7B" w:rsidP="00F7567A">
      <w:pPr>
        <w:jc w:val="both"/>
        <w:rPr>
          <w:sz w:val="28"/>
          <w:szCs w:val="28"/>
        </w:rPr>
      </w:pPr>
    </w:p>
    <w:sectPr w:rsidR="00F02E7B" w:rsidRPr="00023AE0" w:rsidSect="0012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851C7"/>
    <w:multiLevelType w:val="multilevel"/>
    <w:tmpl w:val="3236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3A1"/>
    <w:rsid w:val="00023AE0"/>
    <w:rsid w:val="00120963"/>
    <w:rsid w:val="00262B61"/>
    <w:rsid w:val="004643A1"/>
    <w:rsid w:val="004F131F"/>
    <w:rsid w:val="00553866"/>
    <w:rsid w:val="0056601A"/>
    <w:rsid w:val="005A21EC"/>
    <w:rsid w:val="006B4C75"/>
    <w:rsid w:val="009459E1"/>
    <w:rsid w:val="00B32E26"/>
    <w:rsid w:val="00B92160"/>
    <w:rsid w:val="00CA3BBA"/>
    <w:rsid w:val="00D9484A"/>
    <w:rsid w:val="00E46238"/>
    <w:rsid w:val="00F02E7B"/>
    <w:rsid w:val="00F7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63"/>
  </w:style>
  <w:style w:type="paragraph" w:styleId="1">
    <w:name w:val="heading 1"/>
    <w:basedOn w:val="a"/>
    <w:link w:val="10"/>
    <w:uiPriority w:val="9"/>
    <w:qFormat/>
    <w:rsid w:val="00B32E26"/>
    <w:pPr>
      <w:spacing w:before="30" w:after="30" w:line="240" w:lineRule="auto"/>
      <w:ind w:left="30" w:right="30"/>
      <w:outlineLvl w:val="0"/>
    </w:pPr>
    <w:rPr>
      <w:rFonts w:ascii="Comic Sans MS" w:eastAsia="Times New Roman" w:hAnsi="Comic Sans MS" w:cs="Times New Roman"/>
      <w:b/>
      <w:bCs/>
      <w:i/>
      <w:i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E26"/>
    <w:rPr>
      <w:rFonts w:ascii="Comic Sans MS" w:eastAsia="Times New Roman" w:hAnsi="Comic Sans MS" w:cs="Times New Roman"/>
      <w:b/>
      <w:bCs/>
      <w:i/>
      <w:iCs/>
      <w:color w:val="000000"/>
      <w:kern w:val="36"/>
      <w:sz w:val="40"/>
      <w:szCs w:val="40"/>
      <w:lang w:eastAsia="ru-RU"/>
    </w:rPr>
  </w:style>
  <w:style w:type="character" w:styleId="a3">
    <w:name w:val="Hyperlink"/>
    <w:basedOn w:val="a0"/>
    <w:uiPriority w:val="99"/>
    <w:semiHidden/>
    <w:unhideWhenUsed/>
    <w:rsid w:val="00B32E26"/>
    <w:rPr>
      <w:b/>
      <w:bCs/>
      <w:strike w:val="0"/>
      <w:dstrike w:val="0"/>
      <w:color w:val="965621"/>
      <w:u w:val="none"/>
      <w:effect w:val="none"/>
    </w:rPr>
  </w:style>
  <w:style w:type="character" w:styleId="a4">
    <w:name w:val="Strong"/>
    <w:basedOn w:val="a0"/>
    <w:uiPriority w:val="22"/>
    <w:qFormat/>
    <w:rsid w:val="00B32E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E26"/>
    <w:rPr>
      <w:rFonts w:ascii="Tahoma" w:hAnsi="Tahoma" w:cs="Tahoma"/>
      <w:sz w:val="16"/>
      <w:szCs w:val="16"/>
    </w:rPr>
  </w:style>
  <w:style w:type="paragraph" w:customStyle="1" w:styleId="textcen">
    <w:name w:val="textcen"/>
    <w:basedOn w:val="a"/>
    <w:rsid w:val="00F0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ig">
    <w:name w:val="textrig"/>
    <w:basedOn w:val="a"/>
    <w:rsid w:val="00F0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jus">
    <w:name w:val="textjus"/>
    <w:basedOn w:val="a"/>
    <w:rsid w:val="00F0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0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2E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2E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2E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2E7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a">
    <w:name w:val="meta"/>
    <w:basedOn w:val="a"/>
    <w:rsid w:val="00F0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A21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9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8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24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5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5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7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0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50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90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9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6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8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14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1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8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7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Хамзат</cp:lastModifiedBy>
  <cp:revision>2</cp:revision>
  <cp:lastPrinted>2016-11-11T12:15:00Z</cp:lastPrinted>
  <dcterms:created xsi:type="dcterms:W3CDTF">2016-11-15T06:24:00Z</dcterms:created>
  <dcterms:modified xsi:type="dcterms:W3CDTF">2016-11-15T06:24:00Z</dcterms:modified>
</cp:coreProperties>
</file>