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6" w:rsidRPr="00FE6B22" w:rsidRDefault="00164AE6" w:rsidP="00FE6B22">
      <w:pPr>
        <w:pStyle w:val="a5"/>
        <w:jc w:val="right"/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Pr="00FE6B22">
        <w:t>УТВЕРЖДАЮ:</w:t>
      </w:r>
    </w:p>
    <w:p w:rsidR="00164AE6" w:rsidRPr="00FE6B22" w:rsidRDefault="00164AE6" w:rsidP="00FE6B22">
      <w:pPr>
        <w:pStyle w:val="a5"/>
        <w:jc w:val="right"/>
      </w:pPr>
      <w:r w:rsidRPr="00FE6B22">
        <w:tab/>
      </w:r>
      <w:r w:rsidRPr="00FE6B22">
        <w:tab/>
      </w:r>
      <w:r w:rsidRPr="00FE6B22">
        <w:tab/>
      </w:r>
      <w:r w:rsidRPr="00FE6B22">
        <w:tab/>
      </w:r>
      <w:r w:rsidRPr="00FE6B22">
        <w:tab/>
      </w:r>
      <w:r w:rsidRPr="00FE6B22">
        <w:tab/>
      </w:r>
      <w:r w:rsidRPr="00FE6B22">
        <w:tab/>
      </w:r>
      <w:r w:rsidRPr="00FE6B22">
        <w:tab/>
        <w:t>Заведующая МБДОУ</w:t>
      </w:r>
    </w:p>
    <w:p w:rsidR="00164AE6" w:rsidRPr="00FE6B22" w:rsidRDefault="00164AE6" w:rsidP="00FE6B22">
      <w:pPr>
        <w:pStyle w:val="a5"/>
        <w:jc w:val="right"/>
      </w:pPr>
      <w:r w:rsidRPr="00FE6B22">
        <w:t xml:space="preserve">  </w:t>
      </w:r>
      <w:r w:rsidRPr="00FE6B22">
        <w:tab/>
      </w:r>
      <w:r w:rsidRPr="00FE6B22">
        <w:tab/>
      </w:r>
      <w:r w:rsidRPr="00FE6B22">
        <w:tab/>
      </w:r>
      <w:r w:rsidRPr="00FE6B22">
        <w:tab/>
      </w:r>
      <w:r w:rsidRPr="00FE6B22">
        <w:tab/>
      </w:r>
      <w:r w:rsidRPr="00FE6B22">
        <w:tab/>
        <w:t xml:space="preserve"> «Детский сад№7с</w:t>
      </w:r>
      <w:proofErr w:type="gramStart"/>
      <w:r w:rsidRPr="00FE6B22">
        <w:t>.Ч</w:t>
      </w:r>
      <w:proofErr w:type="gramEnd"/>
      <w:r w:rsidRPr="00FE6B22">
        <w:t>ермен»</w:t>
      </w:r>
    </w:p>
    <w:p w:rsidR="00164AE6" w:rsidRPr="00FE6B22" w:rsidRDefault="00164AE6" w:rsidP="00FE6B22">
      <w:pPr>
        <w:pStyle w:val="a5"/>
        <w:jc w:val="right"/>
      </w:pPr>
      <w:r w:rsidRPr="00FE6B22">
        <w:tab/>
      </w:r>
      <w:r w:rsidRPr="00FE6B22">
        <w:tab/>
      </w:r>
      <w:r w:rsidRPr="00FE6B22">
        <w:tab/>
      </w:r>
      <w:r w:rsidRPr="00FE6B22">
        <w:tab/>
      </w:r>
      <w:r w:rsidR="00FE6B22" w:rsidRPr="00FE6B22">
        <w:tab/>
      </w:r>
      <w:r w:rsidRPr="00FE6B22">
        <w:tab/>
        <w:t xml:space="preserve"> </w:t>
      </w:r>
      <w:proofErr w:type="spellStart"/>
      <w:r w:rsidRPr="00FE6B22">
        <w:t>_____________З.М.Погорова</w:t>
      </w:r>
      <w:proofErr w:type="spellEnd"/>
      <w:r w:rsidRPr="00FE6B22">
        <w:tab/>
      </w:r>
    </w:p>
    <w:p w:rsidR="00480BC1" w:rsidRPr="00A011B4" w:rsidRDefault="00FE6B22" w:rsidP="00A011B4">
      <w:pPr>
        <w:pStyle w:val="a5"/>
        <w:jc w:val="right"/>
      </w:pPr>
      <w:r w:rsidRPr="00FE6B22">
        <w:tab/>
      </w:r>
      <w:r w:rsidRPr="00FE6B22">
        <w:tab/>
      </w:r>
      <w:r w:rsidR="00164AE6" w:rsidRPr="00FE6B22">
        <w:tab/>
      </w:r>
      <w:r w:rsidR="00164AE6" w:rsidRPr="00FE6B22">
        <w:tab/>
      </w:r>
      <w:r w:rsidR="00164AE6" w:rsidRPr="00FE6B22">
        <w:tab/>
        <w:t xml:space="preserve">                      Приказ</w:t>
      </w:r>
      <w:r>
        <w:t xml:space="preserve"> </w:t>
      </w:r>
      <w:proofErr w:type="spellStart"/>
      <w:proofErr w:type="gramStart"/>
      <w:r w:rsidR="00164AE6" w:rsidRPr="00FE6B22">
        <w:t>от</w:t>
      </w:r>
      <w:proofErr w:type="gramEnd"/>
      <w:r>
        <w:t>____</w:t>
      </w:r>
      <w:r w:rsidR="00164AE6" w:rsidRPr="00FE6B22">
        <w:t>__________</w:t>
      </w:r>
      <w:proofErr w:type="spellEnd"/>
      <w:r w:rsidR="00480BC1" w:rsidRPr="00FE6B22">
        <w:rPr>
          <w:szCs w:val="36"/>
        </w:rPr>
        <w:t> </w:t>
      </w:r>
      <w:r w:rsidR="00A011B4">
        <w:t xml:space="preserve">№ </w:t>
      </w:r>
    </w:p>
    <w:p w:rsidR="00480BC1" w:rsidRPr="00480BC1" w:rsidRDefault="00480BC1" w:rsidP="00480B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sz w:val="20"/>
          <w:szCs w:val="20"/>
          <w:lang w:eastAsia="ru-RU"/>
        </w:rPr>
      </w:pPr>
      <w:r w:rsidRPr="00480BC1">
        <w:rPr>
          <w:rFonts w:ascii="Times New Roman" w:eastAsia="Times New Roman" w:hAnsi="Times New Roman" w:cs="Times New Roman"/>
          <w:color w:val="1E495C"/>
          <w:sz w:val="36"/>
          <w:szCs w:val="36"/>
          <w:lang w:eastAsia="ru-RU"/>
        </w:rPr>
        <w:t> </w:t>
      </w:r>
    </w:p>
    <w:p w:rsidR="00FE6B22" w:rsidRPr="00EA6330" w:rsidRDefault="00FE6B22" w:rsidP="00FE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0">
        <w:rPr>
          <w:rFonts w:ascii="Times New Roman" w:hAnsi="Times New Roman" w:cs="Times New Roman"/>
          <w:b/>
          <w:sz w:val="28"/>
          <w:szCs w:val="28"/>
        </w:rPr>
        <w:t>Положение о мастер-классе</w:t>
      </w:r>
    </w:p>
    <w:p w:rsidR="00FE6B22" w:rsidRPr="00FE6B22" w:rsidRDefault="00FE6B22" w:rsidP="00FE6B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1.1. Мастер-класс — ярко выраженная форма передачи педагогического опыта путем прямого и комментированного показа методов и приемов работы общественно признанного педагога.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1.2. Мастер</w:t>
      </w:r>
      <w:r>
        <w:rPr>
          <w:rFonts w:ascii="Times New Roman" w:hAnsi="Times New Roman" w:cs="Times New Roman"/>
          <w:sz w:val="24"/>
          <w:szCs w:val="24"/>
        </w:rPr>
        <w:t>-класс проводится на базе ДОУ</w:t>
      </w:r>
      <w:r w:rsidRPr="00FE6B22">
        <w:rPr>
          <w:rFonts w:ascii="Times New Roman" w:hAnsi="Times New Roman" w:cs="Times New Roman"/>
          <w:sz w:val="24"/>
          <w:szCs w:val="24"/>
        </w:rPr>
        <w:t xml:space="preserve">    педагогами, владеющими инновационным опытом работы (или участвующими в экспериментальной деятельности), обладающими индивидуальным стилем педагогической деятельности, достигшими высоких результатов в поучении, развитии, воспитании дошкольников.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1.3. При проведении мастер-класса педагог осуществляет учебную, методическую и воспитательную функции с целью повышения профессионального уровня педагог</w:t>
      </w:r>
      <w:r w:rsidR="00A011B4">
        <w:rPr>
          <w:rFonts w:ascii="Times New Roman" w:hAnsi="Times New Roman" w:cs="Times New Roman"/>
          <w:sz w:val="24"/>
          <w:szCs w:val="24"/>
        </w:rPr>
        <w:t xml:space="preserve">ов-слушателей через опытно </w:t>
      </w:r>
      <w:proofErr w:type="gramStart"/>
      <w:r w:rsidR="00A011B4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A011B4">
        <w:rPr>
          <w:rFonts w:ascii="Times New Roman" w:hAnsi="Times New Roman" w:cs="Times New Roman"/>
          <w:sz w:val="24"/>
          <w:szCs w:val="24"/>
        </w:rPr>
        <w:t>кс</w:t>
      </w:r>
      <w:r w:rsidRPr="00FE6B22">
        <w:rPr>
          <w:rFonts w:ascii="Times New Roman" w:hAnsi="Times New Roman" w:cs="Times New Roman"/>
          <w:sz w:val="24"/>
          <w:szCs w:val="24"/>
        </w:rPr>
        <w:t>периментальную работу.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1.4. Мастер-класс функционирует на базе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6B22">
        <w:rPr>
          <w:rFonts w:ascii="Times New Roman" w:hAnsi="Times New Roman" w:cs="Times New Roman"/>
          <w:sz w:val="24"/>
          <w:szCs w:val="24"/>
        </w:rPr>
        <w:t xml:space="preserve">  на основании решения Совета педагогов или научно-методического совета </w:t>
      </w:r>
      <w:proofErr w:type="spellStart"/>
      <w:r w:rsidRPr="00FE6B2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6B2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 приказа по детскому саду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1.5. Мастер-класс проводится по мере необходимости, его тематика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вносится в план работы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6B22">
        <w:rPr>
          <w:rFonts w:ascii="Times New Roman" w:hAnsi="Times New Roman" w:cs="Times New Roman"/>
          <w:sz w:val="24"/>
          <w:szCs w:val="24"/>
        </w:rPr>
        <w:t xml:space="preserve">   на учебный год.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1.6. Педагог-мастер в своей деятельности руководствуется настоящим положением. </w:t>
      </w:r>
    </w:p>
    <w:p w:rsidR="00FE6B22" w:rsidRPr="00FE6B22" w:rsidRDefault="00FE6B22" w:rsidP="00FE6B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>2. Задачи мастер-класса</w:t>
      </w:r>
    </w:p>
    <w:p w:rsid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2.1. Повышать профессиональную компетентность педагогических кадров.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2.2. Распространять инновационный педагогический опыт.</w:t>
      </w:r>
    </w:p>
    <w:p w:rsidR="00FE6B22" w:rsidRPr="00FE6B22" w:rsidRDefault="00FE6B22" w:rsidP="00FE6B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>3. Содержание деятельности педагога-мастера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3.1. Представление собственной системы работы или отдельных ее элементов.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3.2. Ознакомление педагогов с научно-методическим обеспечением опыта работы.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3.3. Прямой комментированный показ в действии методов и приемов работы через: — открытые занятия, </w:t>
      </w:r>
      <w:proofErr w:type="spellStart"/>
      <w:r w:rsidRPr="00FE6B22">
        <w:rPr>
          <w:rFonts w:ascii="Times New Roman" w:hAnsi="Times New Roman" w:cs="Times New Roman"/>
          <w:sz w:val="24"/>
          <w:szCs w:val="24"/>
        </w:rPr>
        <w:t>видеозарисовки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, видеофрагменты занятий, игр или свободной деятельности дошкольников; — моделированные занятия; — занятия-импровизации; — </w:t>
      </w:r>
      <w:proofErr w:type="spellStart"/>
      <w:r w:rsidRPr="00FE6B2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3.4. Контактное практическое обучение использованию педагогического опыта, раскрывающее логику замысла мастера, систему и технологию педагогических действий: моделирование занятий различных типов, систем, подготовка и проведение занятий совместно со слушателями, проведение учебно-деловых, ролевых игр, тренингов и т.п.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3.5. Консультирование по корректировке программ, подготовке учебно-технологической документации: календарно-тематического, поурочного планирования.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3.6. Прогнозирование деятельности педагога-исследователя по использованию представленного педагогического опыта.  </w:t>
      </w:r>
    </w:p>
    <w:p w:rsid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3.7. Участие в педагогических чтениях, диспутах, дискуссиях, защите творческих работ, проведении круглых столов и других формах педагогического общения.</w:t>
      </w:r>
    </w:p>
    <w:p w:rsid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11B4" w:rsidRDefault="00A011B4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11B4" w:rsidRDefault="00A011B4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11B4" w:rsidRPr="00FE6B22" w:rsidRDefault="00A011B4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11B4" w:rsidRDefault="00FE6B22" w:rsidP="00FE6B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>4. Организация работы мастер-класса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lastRenderedPageBreak/>
        <w:t xml:space="preserve"> 4.1. Мастер-класс открывается по предложению самого педагога-исследователя на основе решения совета педагогов или научно-методического совета.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4.2. Занятия мастер-класса проводятся в соответствии с годовым планом работы ДО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4.3. Форма организации мастер-класса может быть стационарной и выездной </w:t>
      </w:r>
      <w:r w:rsidRPr="00FE6B22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проведению мастер-класса</w:t>
      </w:r>
      <w:r w:rsidRPr="00FE6B22">
        <w:rPr>
          <w:rFonts w:ascii="Times New Roman" w:hAnsi="Times New Roman" w:cs="Times New Roman"/>
          <w:sz w:val="24"/>
          <w:szCs w:val="24"/>
        </w:rPr>
        <w:t>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Мастер-класс (от англ. </w:t>
      </w:r>
      <w:proofErr w:type="spellStart"/>
      <w:proofErr w:type="gramStart"/>
      <w:r w:rsidRPr="00FE6B2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E6B22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 — лучший в какой-либо области и </w:t>
      </w:r>
      <w:proofErr w:type="spellStart"/>
      <w:r w:rsidRPr="00FE6B22">
        <w:rPr>
          <w:rFonts w:ascii="Times New Roman" w:hAnsi="Times New Roman" w:cs="Times New Roman"/>
          <w:sz w:val="24"/>
          <w:szCs w:val="24"/>
        </w:rPr>
        <w:t>салз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 — занятие, урок) представляет собой семинар, который проводит эксперт в определенной области, для тех, кто хочет улучшить свои практические достижения в этом предмете.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Понятие «мастер-класс» подразумевает не только то, что ведущий является признанным мастером, но и то, что повысить свой профессиональный уровень и учиться мастерству хотят все присутствующие на занятиях.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>Основные правила мастер-класса: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мастер-класс — это тот же семинар, только с известным автором;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это передача действующей технологии;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— мастер-классы не показывают, а проводят.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 xml:space="preserve"> Характерные особенности мастер-класса: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передача и обмен опытом между педагогами;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E6B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 подход (активная деятельность каждого участника);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глубокое сочетание теории и практики;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смена деятельности;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— наглядность;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образность;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постижение через соучастие (тесное взаимодействие педагога и родителей);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получение немедленного результата (удовлетворение от полученных результатов);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отсутствие назидательности;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— появление желания сделать, как мастер;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простота;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—доступность;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творчество;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инициативность;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мозговой штурм;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исполнение различных ролей;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E6B22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, высокоинформативная, </w:t>
      </w:r>
      <w:proofErr w:type="spellStart"/>
      <w:r w:rsidRPr="00FE6B22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FE6B22">
        <w:rPr>
          <w:rFonts w:ascii="Times New Roman" w:hAnsi="Times New Roman" w:cs="Times New Roman"/>
          <w:sz w:val="24"/>
          <w:szCs w:val="24"/>
        </w:rPr>
        <w:t xml:space="preserve"> обучающая форма, объединяющая неравнодушных людей;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возможность получить «толчок» к творческой деятельности;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- рефлексивная деятельность.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b/>
          <w:sz w:val="24"/>
          <w:szCs w:val="24"/>
        </w:rPr>
        <w:t xml:space="preserve"> Структура мастер-класса:</w:t>
      </w:r>
    </w:p>
    <w:p w:rsidR="00FE6B22" w:rsidRPr="00FE6B22" w:rsidRDefault="00FE6B22" w:rsidP="00F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актуализация, постановка проблемы (цели, задач);</w:t>
      </w:r>
    </w:p>
    <w:p w:rsidR="00FE6B22" w:rsidRPr="00FE6B22" w:rsidRDefault="00FE6B22" w:rsidP="00F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тренинг или разминка (активизация деятельности); </w:t>
      </w:r>
    </w:p>
    <w:p w:rsidR="00FE6B22" w:rsidRPr="00FE6B22" w:rsidRDefault="00FE6B22" w:rsidP="00F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— блок учебной информации, основные элементы опыта; </w:t>
      </w:r>
    </w:p>
    <w:p w:rsidR="00FE6B22" w:rsidRPr="00FE6B22" w:rsidRDefault="00FE6B22" w:rsidP="00F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— практикум, привлечение родителей к ходу мастер-класса, обмен идеями, образная интерпретация;</w:t>
      </w:r>
    </w:p>
    <w:p w:rsidR="00FE6B22" w:rsidRPr="00FE6B22" w:rsidRDefault="00FE6B22" w:rsidP="00FE6B22">
      <w:pPr>
        <w:pStyle w:val="a5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- рефлексия.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</w:t>
      </w:r>
      <w:r w:rsidRPr="00FE6B22">
        <w:rPr>
          <w:rFonts w:ascii="Times New Roman" w:hAnsi="Times New Roman" w:cs="Times New Roman"/>
          <w:b/>
          <w:sz w:val="24"/>
          <w:szCs w:val="24"/>
        </w:rPr>
        <w:t>Организация мастер-класса: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—идея; 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>— подготовка, постановка цели, задач;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план; подбор информации;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реализация проекта;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показ своей презентации (методов, приемов работы);</w:t>
      </w:r>
    </w:p>
    <w:p w:rsidR="00FE6B22" w:rsidRPr="00FE6B22" w:rsidRDefault="00FE6B22" w:rsidP="00FE6B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6B22">
        <w:rPr>
          <w:rFonts w:ascii="Times New Roman" w:hAnsi="Times New Roman" w:cs="Times New Roman"/>
          <w:sz w:val="24"/>
          <w:szCs w:val="24"/>
        </w:rPr>
        <w:t xml:space="preserve"> — привлечение параллельно родителей к активной деятельности;</w:t>
      </w:r>
    </w:p>
    <w:p w:rsidR="00D04238" w:rsidRPr="00480BC1" w:rsidRDefault="00A011B4" w:rsidP="00A01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рефлексия.</w:t>
      </w:r>
    </w:p>
    <w:sectPr w:rsidR="00D04238" w:rsidRPr="00480BC1" w:rsidSect="00A011B4">
      <w:pgSz w:w="11906" w:h="16838"/>
      <w:pgMar w:top="1134" w:right="850" w:bottom="1134" w:left="170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C1"/>
    <w:rsid w:val="00164AE6"/>
    <w:rsid w:val="00480BC1"/>
    <w:rsid w:val="00694DFE"/>
    <w:rsid w:val="006F1B4A"/>
    <w:rsid w:val="007A23F2"/>
    <w:rsid w:val="00874518"/>
    <w:rsid w:val="00A011B4"/>
    <w:rsid w:val="00AE7702"/>
    <w:rsid w:val="00CD34B2"/>
    <w:rsid w:val="00D04238"/>
    <w:rsid w:val="00FE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38"/>
  </w:style>
  <w:style w:type="paragraph" w:styleId="1">
    <w:name w:val="heading 1"/>
    <w:basedOn w:val="a"/>
    <w:link w:val="10"/>
    <w:uiPriority w:val="9"/>
    <w:qFormat/>
    <w:rsid w:val="0048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BC1"/>
    <w:rPr>
      <w:b/>
      <w:bCs/>
    </w:rPr>
  </w:style>
  <w:style w:type="character" w:customStyle="1" w:styleId="apple-converted-space">
    <w:name w:val="apple-converted-space"/>
    <w:basedOn w:val="a0"/>
    <w:rsid w:val="00480BC1"/>
  </w:style>
  <w:style w:type="paragraph" w:styleId="a5">
    <w:name w:val="No Spacing"/>
    <w:uiPriority w:val="1"/>
    <w:qFormat/>
    <w:rsid w:val="00480B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Zamira</cp:lastModifiedBy>
  <cp:revision>4</cp:revision>
  <cp:lastPrinted>2015-02-23T08:15:00Z</cp:lastPrinted>
  <dcterms:created xsi:type="dcterms:W3CDTF">2015-03-03T17:48:00Z</dcterms:created>
  <dcterms:modified xsi:type="dcterms:W3CDTF">2015-09-10T12:59:00Z</dcterms:modified>
</cp:coreProperties>
</file>