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3A" w:rsidRPr="00C1143A" w:rsidRDefault="00C1143A" w:rsidP="00C114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143A">
        <w:rPr>
          <w:rFonts w:ascii="Times New Roman" w:hAnsi="Times New Roman" w:cs="Times New Roman"/>
          <w:b/>
          <w:sz w:val="32"/>
          <w:szCs w:val="32"/>
        </w:rPr>
        <w:t>МБДОУ «Детский сад №7 с. Чермен»</w:t>
      </w:r>
    </w:p>
    <w:p w:rsidR="00C1143A" w:rsidRDefault="00C1143A" w:rsidP="00C11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Мероприятия по формированию: «Основ здорового образа жизни детей дошкольного возраста». </w:t>
      </w:r>
    </w:p>
    <w:bookmarkEnd w:id="0"/>
    <w:p w:rsidR="00C1143A" w:rsidRPr="00C1143A" w:rsidRDefault="00C1143A" w:rsidP="00C114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планирование.</w:t>
      </w:r>
    </w:p>
    <w:p w:rsidR="00C1143A" w:rsidRPr="00C1143A" w:rsidRDefault="00C1143A" w:rsidP="00C1143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                                                 «ОСНОВЫ ЗДОРОВОГО ОБРАЗА ЖИЗНИ»</w:t>
      </w:r>
    </w:p>
    <w:p w:rsidR="00C1143A" w:rsidRPr="00C1143A" w:rsidRDefault="00C1143A" w:rsidP="00C1143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Физическое </w:t>
      </w:r>
      <w:r w:rsidRPr="00C1143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воспитание</w:t>
      </w:r>
      <w:r w:rsidRPr="00C114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1143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 формирование культуры здоровья включает</w:t>
      </w:r>
      <w:r w:rsidRPr="00C114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1143A" w:rsidRPr="00C1143A" w:rsidRDefault="00C1143A" w:rsidP="00C1143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формирование у подрастающего поколения ответственного отношения к своему здоровью и потребности в здоровом образе жизни;</w:t>
      </w:r>
    </w:p>
    <w:p w:rsidR="00C1143A" w:rsidRPr="00C1143A" w:rsidRDefault="00C1143A" w:rsidP="00C1143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C1143A" w:rsidRPr="00C1143A" w:rsidRDefault="00C1143A" w:rsidP="00C1143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C1143A" w:rsidRPr="00C1143A" w:rsidRDefault="00C1143A" w:rsidP="00C1143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развитие культуры безопасной жизнедеятельности, профилактику вредных привычек;</w:t>
      </w:r>
    </w:p>
    <w:p w:rsidR="00C1143A" w:rsidRPr="00C1143A" w:rsidRDefault="00C1143A" w:rsidP="00C1143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C1143A" w:rsidRPr="00C1143A" w:rsidRDefault="00C1143A" w:rsidP="00C1143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использование потенциала спортивной деятельности для профилактики асоциального поведения;</w:t>
      </w:r>
    </w:p>
    <w:p w:rsidR="00C1143A" w:rsidRPr="00C1143A" w:rsidRDefault="00C1143A" w:rsidP="00C1143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содействие проведению массовых общественно-спортивных мероприятий и привлечение к участию в них детей.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 </w:t>
      </w:r>
      <w:proofErr w:type="gramStart"/>
      <w:r w:rsidRPr="00C11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 «</w:t>
      </w:r>
      <w:proofErr w:type="gramEnd"/>
      <w:r w:rsidRPr="00C11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Здоровье»</w:t>
      </w:r>
    </w:p>
    <w:tbl>
      <w:tblPr>
        <w:tblW w:w="12225" w:type="dxa"/>
        <w:tblInd w:w="-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2439"/>
        <w:gridCol w:w="124"/>
        <w:gridCol w:w="7954"/>
      </w:tblGrid>
      <w:tr w:rsidR="00C1143A" w:rsidRPr="00C1143A" w:rsidTr="00C1143A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C1143A" w:rsidRPr="00C1143A" w:rsidTr="00C1143A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здоровье?</w:t>
            </w:r>
          </w:p>
        </w:tc>
        <w:tc>
          <w:tcPr>
            <w:tcW w:w="10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Формировать у детей первоначальные навыки охраны жизни и здоровья.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Дать </w:t>
            </w:r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 о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значимости для здоровья человека: режима дня, правильного питания,  физического развития.</w:t>
            </w:r>
          </w:p>
        </w:tc>
      </w:tr>
      <w:tr w:rsidR="00C1143A" w:rsidRPr="00C1143A" w:rsidTr="00C1143A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правильном питании</w:t>
            </w:r>
          </w:p>
        </w:tc>
        <w:tc>
          <w:tcPr>
            <w:tcW w:w="10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Рассказать детям о пользе и вреде некоторых продуктов питания, рассмотреть вопрос о культуре питания, дать элементарные представления о сервировке стола.</w:t>
            </w:r>
          </w:p>
        </w:tc>
      </w:tr>
      <w:tr w:rsidR="00C1143A" w:rsidRPr="00C1143A" w:rsidTr="00C1143A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нам не болеть</w:t>
            </w:r>
          </w:p>
        </w:tc>
        <w:tc>
          <w:tcPr>
            <w:tcW w:w="10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Воспитывать у детей понимание ценности здоровья, потребность быть здоровым, дать знания о витаминах, способствовать формированию основ здорового образа жизни.</w:t>
            </w:r>
          </w:p>
        </w:tc>
      </w:tr>
      <w:tr w:rsidR="00C1143A" w:rsidRPr="00C1143A" w:rsidTr="00C1143A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Тело человека и личная гигиена</w:t>
            </w:r>
          </w:p>
        </w:tc>
        <w:tc>
          <w:tcPr>
            <w:tcW w:w="10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 детей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строением  тела человека,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Закрепить знания о месторасположении частей тела, лица,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Закрепить навыки культуры гигиены и ухода за своим лицом и телом, желание следить за собой.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Научить внимательно, бережно, с пониманием относиться к себе, воспитывать чувство гордости, что – ты </w:t>
            </w:r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Человек.  </w:t>
            </w:r>
            <w:proofErr w:type="gramEnd"/>
          </w:p>
        </w:tc>
      </w:tr>
      <w:tr w:rsidR="00C1143A" w:rsidRPr="00C1143A" w:rsidTr="00C1143A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для здоровья</w:t>
            </w:r>
          </w:p>
        </w:tc>
        <w:tc>
          <w:tcPr>
            <w:tcW w:w="10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Способствовать формированию основ здорового образа жизни, потребности заниматься физической культурой и спортом.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 с некоторыми видами спорта.</w:t>
            </w:r>
          </w:p>
        </w:tc>
      </w:tr>
      <w:tr w:rsidR="00C1143A" w:rsidRPr="00C1143A" w:rsidTr="00C1143A">
        <w:trPr>
          <w:trHeight w:val="536"/>
        </w:trPr>
        <w:tc>
          <w:tcPr>
            <w:tcW w:w="14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1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Блок  «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Безопасность»</w:t>
            </w:r>
          </w:p>
        </w:tc>
      </w:tr>
      <w:tr w:rsidR="00C1143A" w:rsidRPr="00C1143A" w:rsidTr="00C1143A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C1143A" w:rsidRPr="00C1143A" w:rsidTr="00C1143A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Безопасное поведение в быту</w:t>
            </w:r>
          </w:p>
        </w:tc>
        <w:tc>
          <w:tcPr>
            <w:tcW w:w="9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представление   детей об опасных для жизни и здоровья предметах, с которыми они встречаются в быту.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 правила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безопасного поведения в быту.</w:t>
            </w:r>
          </w:p>
        </w:tc>
      </w:tr>
      <w:tr w:rsidR="00C1143A" w:rsidRPr="00C1143A" w:rsidTr="00C1143A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и другие люди</w:t>
            </w:r>
          </w:p>
        </w:tc>
        <w:tc>
          <w:tcPr>
            <w:tcW w:w="9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Предостеречь детей от неприятностей, связанных с контактом с незнакомыми людьми,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Способствовать развитию осторожности, осмотрительности в общении с незнакомыми людьми.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Научить детей правильно вести себя дома, когда они остаются </w:t>
            </w:r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одни,  на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улице, в ситуации насильственного поведения незнакомого взрослого, в ситуации, когда предлагают что-либо.</w:t>
            </w:r>
          </w:p>
        </w:tc>
      </w:tr>
      <w:tr w:rsidR="00C1143A" w:rsidRPr="00C1143A" w:rsidTr="00C1143A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9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у детей представления о правилах пожарной безопасности, о правилах поведения во время пожара,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Показать предназначение огнеопасных предметов, систематизировать знания детей о бытовых причинах пожара.</w:t>
            </w:r>
          </w:p>
        </w:tc>
      </w:tr>
      <w:tr w:rsidR="00C1143A" w:rsidRPr="00C1143A" w:rsidTr="00C1143A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на улицах поселка</w:t>
            </w:r>
          </w:p>
        </w:tc>
        <w:tc>
          <w:tcPr>
            <w:tcW w:w="9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 детей с некоторыми дорожными знаками,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Формировать представления о некоторых правилах дорожного движения,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Воспитывать культуру поведения на улице и в транспорте.</w:t>
            </w:r>
          </w:p>
        </w:tc>
      </w:tr>
    </w:tbl>
    <w:p w:rsidR="00C1143A" w:rsidRPr="00C1143A" w:rsidRDefault="00C1143A" w:rsidP="00C114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ПЕРСПЕКТИВНЫЙ ПЛАН РАБОТЫ В СТАРШЕЙ ГРУППЕ</w:t>
      </w:r>
    </w:p>
    <w:p w:rsidR="00C1143A" w:rsidRPr="00C1143A" w:rsidRDefault="00C1143A" w:rsidP="00C114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«Что такое здоровье»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Цель: Продолжать формировать у </w:t>
      </w:r>
      <w:proofErr w:type="gramStart"/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 навыки</w:t>
      </w:r>
      <w:proofErr w:type="gramEnd"/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охраны жизни и здоровья, значения  для здоровья человека: режима дня, правильного  питания,  физического развития.</w:t>
      </w:r>
    </w:p>
    <w:tbl>
      <w:tblPr>
        <w:tblW w:w="12225" w:type="dxa"/>
        <w:tblInd w:w="-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5484"/>
        <w:gridCol w:w="4213"/>
      </w:tblGrid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 литература</w:t>
            </w: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«Помоги Незнайке сберечь здоровье»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 сохранить здоровье», «Береги свое сердце»</w:t>
            </w:r>
          </w:p>
        </w:tc>
        <w:tc>
          <w:tcPr>
            <w:tcW w:w="4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Н.С. Голицына Ознакомление дошкольников с социальной действительностью, М., 2005, с.8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Г.К. </w:t>
            </w:r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  Уроки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Айболита СПб, ,1995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В.А. </w:t>
            </w: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Дрязгунова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Дидактические игры для ознакомления дошкольников с растениями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С.Е. Шукшина    Я и мое </w:t>
            </w:r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тело(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32,33)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Г.К. Зайцев Уроки </w:t>
            </w: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Мойдодыра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СПб, 1998,1999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 Шорыгина   Беседы о здоровье. (</w:t>
            </w:r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пособие) М.,2005</w:t>
            </w: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я знаю о своем здоровье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правильно есть.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Самые полезные продукты.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Пора ужинать.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нужно питаться, дышать, двигаться, трудиться?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нужно человеку для жизни?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сделать свой сон полезным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чего варят кашу, и как сделать кашу вкусной.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литература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Чуковский «Доктор Айболит»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 развивающие игры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«Съедобное-несъедобное»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«Полезная и вредная еда»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«Подбери пару»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Творческие игры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С\р игры «Семья», «Больница с разными отделениями»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Развлечения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«Добрый доктор Айболит»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1143A" w:rsidRPr="00C1143A" w:rsidRDefault="00C1143A" w:rsidP="00C114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proofErr w:type="gramStart"/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 правильном</w:t>
      </w:r>
      <w:proofErr w:type="gramEnd"/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питании»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  Закреплять знания детей о пользе и вреде некоторых продуктов питания, рассмотреть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</w:t>
      </w:r>
      <w:proofErr w:type="gramEnd"/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культуре питания, продолжать формировать  представления о столовом этикете.</w:t>
      </w:r>
    </w:p>
    <w:tbl>
      <w:tblPr>
        <w:tblW w:w="12225" w:type="dxa"/>
        <w:tblInd w:w="-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5317"/>
        <w:gridCol w:w="4479"/>
      </w:tblGrid>
      <w:tr w:rsidR="00C1143A" w:rsidRPr="00C1143A" w:rsidTr="00C1143A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7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 литература</w:t>
            </w:r>
          </w:p>
        </w:tc>
      </w:tr>
      <w:tr w:rsidR="00C1143A" w:rsidRPr="00C1143A" w:rsidTr="00C1143A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«Поговорим о еде»</w:t>
            </w:r>
          </w:p>
        </w:tc>
        <w:tc>
          <w:tcPr>
            <w:tcW w:w="4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Л.В.Артемова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Окружающий мир в дидактических играх дошкольников (с.78)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– программа образовательно-воспитательной работы в детском </w:t>
            </w:r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саду  по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программе «Детство» СПб, 2006, с.97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Скоролупова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О.А. Тематическое планирование </w:t>
            </w: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-образовательного процесса в ДОУ 2006г., с. 46,47,49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Журнал.  Ребенок в детском саду. 2006, №6,    2007, 1, с.45</w:t>
            </w:r>
          </w:p>
        </w:tc>
      </w:tr>
      <w:tr w:rsidR="00C1143A" w:rsidRPr="00C1143A" w:rsidTr="00C1143A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</w:t>
            </w:r>
          </w:p>
        </w:tc>
        <w:tc>
          <w:tcPr>
            <w:tcW w:w="7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Помоги Федоре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было бы, если пропали бы все столовые приборы и посуда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я ем на завтрак, обед, полдник и ужин дома и в детском саду. Что полезно, а что нет?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7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хлеб на столе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всему голова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поведения за столом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мы делали салат.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любим кушать.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любимые овощи (фрукты).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литература</w:t>
            </w:r>
          </w:p>
        </w:tc>
        <w:tc>
          <w:tcPr>
            <w:tcW w:w="7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Н.Егоров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«Огородный светофор»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 развивающие игры</w:t>
            </w:r>
          </w:p>
        </w:tc>
        <w:tc>
          <w:tcPr>
            <w:tcW w:w="7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лишнее?» (</w:t>
            </w:r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посуды,  продукты питания)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«Накрой куклам стол»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«Вырастим яблоки» (14, 83)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«Что делают из муки»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Творческие игры</w:t>
            </w:r>
          </w:p>
        </w:tc>
        <w:tc>
          <w:tcPr>
            <w:tcW w:w="7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С\</w:t>
            </w:r>
            <w:proofErr w:type="gramStart"/>
            <w:r w:rsidRPr="00C114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Магазин» (кондитерский, хлебный, «Овощи – фрукты,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«Осенняя ярмарка»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«Дары природы»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7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магазин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Развлечения</w:t>
            </w:r>
          </w:p>
        </w:tc>
        <w:tc>
          <w:tcPr>
            <w:tcW w:w="7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«Осень в гости к нам пришла»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«Осенняя сказка»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«Дошкольное воспитание» 1991, № 8, с 109;1998, №10, с.127</w:t>
            </w:r>
          </w:p>
        </w:tc>
      </w:tr>
    </w:tbl>
    <w:p w:rsidR="00C1143A" w:rsidRPr="00C1143A" w:rsidRDefault="00C1143A" w:rsidP="00C114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«Тело человека и личная гигиена»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 Продолжать закреплять знания детей о строении человека и деятельности организма и отдельных органов,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правилах ухода за ними. Научить внимательно, бережно, с пониманием относиться к себе.  </w:t>
      </w:r>
    </w:p>
    <w:tbl>
      <w:tblPr>
        <w:tblW w:w="12225" w:type="dxa"/>
        <w:tblInd w:w="-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5302"/>
        <w:gridCol w:w="4477"/>
      </w:tblGrid>
      <w:tr w:rsidR="00C1143A" w:rsidRPr="00C1143A" w:rsidTr="00C1143A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 литература</w:t>
            </w:r>
          </w:p>
        </w:tc>
      </w:tr>
      <w:tr w:rsidR="00C1143A" w:rsidRPr="00C1143A" w:rsidTr="00C1143A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«Чтобы быть здоровым»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устроено наше тело»</w:t>
            </w:r>
          </w:p>
        </w:tc>
        <w:tc>
          <w:tcPr>
            <w:tcW w:w="4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 Голицына, М.М. </w:t>
            </w: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Шумова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Воспитание основ здорового образа жизни у малышей, М., </w:t>
            </w:r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2007,с.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Шукшина С.Е.   Я и мое тело, М.,</w:t>
            </w:r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2004,с.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26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Голицына Н.С.   Твои возможности, человек, с. 8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Н.Н. Авдеева и др.  </w:t>
            </w:r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 СПб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,2002,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с.84 – 95</w:t>
            </w:r>
          </w:p>
        </w:tc>
      </w:tr>
      <w:tr w:rsidR="00C1143A" w:rsidRPr="00C1143A" w:rsidTr="00C1143A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было бы, если б твой скелет убежал от тебя;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Какую роль играет сердце в организме? На что похожа его работа?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наше тело: хрупкое или прочное?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человеку необходимо сердце?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ты знаешь о строении своего тела?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Чистота и здоровье.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кожа.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мы дышим?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Покажи,  где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находится головной мозг?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Художественная литература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«Девочка-чумазая», «Я расту»,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З.Александрова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«Купание»,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В.Катаев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«Цветик – </w:t>
            </w: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Г.Х.Андерсен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«Снежная королева»,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Загадки, </w:t>
            </w: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 развивающие игры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«Опасно-неопасно»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гигиены»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«Таня простудилась»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внешность»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игры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С\р «Поликлиника»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прачечную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Развлечения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«Быть здоровыми хотим»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1143A" w:rsidRPr="00C1143A" w:rsidRDefault="00C1143A" w:rsidP="00C114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«Чтобы нам не болеть»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  Продолжать воспитывать у детей понимание ценности здоровья, потребность быть здоровым,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закрепить</w:t>
      </w:r>
      <w:proofErr w:type="gramEnd"/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знания о витаминах, о тех профессиях, которые помогают нам сохранить здоровье.</w:t>
      </w:r>
    </w:p>
    <w:tbl>
      <w:tblPr>
        <w:tblW w:w="12225" w:type="dxa"/>
        <w:tblInd w:w="-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4"/>
        <w:gridCol w:w="5058"/>
        <w:gridCol w:w="4743"/>
      </w:tblGrid>
      <w:tr w:rsidR="00C1143A" w:rsidRPr="00C1143A" w:rsidTr="00C1143A"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 литература</w:t>
            </w:r>
          </w:p>
        </w:tc>
      </w:tr>
      <w:tr w:rsidR="00C1143A" w:rsidRPr="00C1143A" w:rsidTr="00C1143A"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«Айболит в гостях у детей»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 Голицына, М.М. </w:t>
            </w:r>
            <w:proofErr w:type="spellStart"/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Шумова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Воспитание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 здорового образа жизни у малышей, с.60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– </w:t>
            </w:r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 образовательно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-воспитательной работы в детском саду по программе «Детство», с.184</w:t>
            </w:r>
          </w:p>
        </w:tc>
      </w:tr>
      <w:tr w:rsidR="00C1143A" w:rsidRPr="00C1143A" w:rsidTr="00C1143A"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</w:t>
            </w:r>
          </w:p>
        </w:tc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 настроение (по модели)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нашем доме больной.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укусе и царапине.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 и назови выражение глаз.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сделать самомассаж.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улучшить свое настроение.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не болели уши и горло.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Правила поведения в случае заболевания.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уберечься от порезов и ушибов.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Художественная литература</w:t>
            </w:r>
          </w:p>
        </w:tc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Шкловский Е. «Как лечили мишку»,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«Осторожно – лекарство»,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вести себя во время болезни»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 развивающие игры</w:t>
            </w:r>
          </w:p>
        </w:tc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«Если кто-то заболел»,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«Кому что нужно?»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игры</w:t>
            </w:r>
          </w:p>
        </w:tc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С\р «Скорая помощь», «Аптека», «Стоматологическая поликлиника»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Развлечения</w:t>
            </w:r>
          </w:p>
        </w:tc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здоровья»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1143A" w:rsidRPr="00C1143A" w:rsidRDefault="00C1143A" w:rsidP="00C114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«Спорт для здоровья»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 Продолжать воспитывать у детей осознанное отношение к необходимости закаляться, заниматься спортом.</w:t>
      </w:r>
    </w:p>
    <w:tbl>
      <w:tblPr>
        <w:tblW w:w="12225" w:type="dxa"/>
        <w:tblInd w:w="-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5833"/>
        <w:gridCol w:w="3872"/>
      </w:tblGrid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 литература</w:t>
            </w: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 в порядке, спасибо зарядке»</w:t>
            </w:r>
          </w:p>
        </w:tc>
        <w:tc>
          <w:tcPr>
            <w:tcW w:w="4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 Голицына, М.М. </w:t>
            </w: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Шумова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Воспитание основ здорового образа жизни у малышей М., </w:t>
            </w:r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2007,с.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было бы, если бы человек не занимался зарядкой, физкультурой.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виды спорта вам нравятся?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 видом спорта хотели бы заниматься?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полезен тот или иной вид спорта?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спортом занимается.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катаюсь на коньках, лыжах, велосипеде.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любимый вид спорта. Почему?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Каким видом спорта можно заниматься летом, зимой?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Художественная литература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З. </w:t>
            </w:r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 Стихи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 развивающие игры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«Назови вид спорта».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«Назови спорт по показу»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игры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занятия в детском саду.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музей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Развлечения</w:t>
            </w:r>
          </w:p>
        </w:tc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 воздухе.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1143A" w:rsidRPr="00C1143A" w:rsidRDefault="00C1143A" w:rsidP="00C114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«Безопасное поведение в быту»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 Продолжать закреплять представления детей о правилах безопасного поведения в быту, об опасных для жизни и здоровья предметах, с которыми они встречаются в быту.</w:t>
      </w:r>
    </w:p>
    <w:tbl>
      <w:tblPr>
        <w:tblW w:w="12225" w:type="dxa"/>
        <w:tblInd w:w="-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5279"/>
        <w:gridCol w:w="4428"/>
      </w:tblGrid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 литература</w:t>
            </w: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мире опасных предметов»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Белая К.Ю. и др. Как обеспечить безопасность дошкольников М.2001г., с.8, 13-15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Т.А.Шорыгина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Беседы об основах безопасности с детьми 5-8лет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Н.Н.Авдеева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 Безопасность СПб, 2002,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54-60</w:t>
            </w: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будет, если встанешь на подоконник.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нельзя брать нож?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электроприборы вы знаете? Для чего они нужны и чем они опасны?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Ножницы, катушки – это </w:t>
            </w:r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игрушки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предметы могут стать опасными? В каких случаях?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знаю, что можно, что нельзя.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в нашей группе.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опасных предметов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Таблетки – не конфетки.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нельзя играть на кухне?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Художественная литература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Маршак С.Я.  «Пожар»,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 и поговорки.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 развивающие игры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«Источники опасности»,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 дело серьезное»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«Нарисуй отгадку»,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«Если возник пожар»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игры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С\</w:t>
            </w:r>
            <w:proofErr w:type="gramStart"/>
            <w:r w:rsidRPr="00C114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  </w:t>
            </w: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Семья», «Детский сад», «Больница»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1143A" w:rsidRPr="00C1143A" w:rsidRDefault="00C1143A" w:rsidP="00C114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«Ребенок и другие люди»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Задачи. Предостеречь </w:t>
      </w:r>
      <w:proofErr w:type="gramStart"/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 от</w:t>
      </w:r>
      <w:proofErr w:type="gramEnd"/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контактов с незнакомыми людьми. Научить детей правильно вести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себя</w:t>
      </w:r>
      <w:proofErr w:type="gramEnd"/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дома, когда они остаются одни, в ситуации насильственного поведения незнакомого взрослого.</w:t>
      </w:r>
    </w:p>
    <w:tbl>
      <w:tblPr>
        <w:tblW w:w="12225" w:type="dxa"/>
        <w:tblInd w:w="-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5"/>
        <w:gridCol w:w="5226"/>
        <w:gridCol w:w="4474"/>
      </w:tblGrid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 литература</w:t>
            </w: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«Если чужой приходит в дом»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Белая К.Ю. и др. Как обеспечить безопасность дошкольников М.2001г., с.83, 88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Т.А.Шорыгина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Беседы об основах безопасности с детьми 5-8лет</w:t>
            </w: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потерялся.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будет, если откроешь дверь незнакомому человеку.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Всегда ли приятная внешность означает и добрые намерения?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одна дома: незнакомый человек просит открыть дверь.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Незнакомый человек угощает тебя чем-то.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Незнакомый человек приглашает тебя прокатиться на машине.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позвонить в милицию?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Художественная литература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Р.н.с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«Кот, петух и лиса</w:t>
            </w:r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 «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 и семеро козлят»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А.Толстой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«Буратино»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Котауси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Мауси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С.Маршак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«Сказка о глупом мышонке».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 развивающие игры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«Похитители и находчивые ребята».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«Куда убежать, если за тобой гонятся»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игры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«Семья», «Транспорт», «Магазин»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«Самый большой друг»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1143A" w:rsidRPr="00C1143A" w:rsidRDefault="00C1143A" w:rsidP="00C114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«Пожарная безопасность»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 Продолжать формировать у детей представления о правилах пожарной безопасности,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правилах поведения во время пожара, показать предназначение огнеопасных предметов,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систематизировать</w:t>
      </w:r>
      <w:proofErr w:type="gramEnd"/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знания детей о бытовых причинах пожара.</w:t>
      </w:r>
    </w:p>
    <w:tbl>
      <w:tblPr>
        <w:tblW w:w="12225" w:type="dxa"/>
        <w:tblInd w:w="-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4906"/>
        <w:gridCol w:w="4943"/>
      </w:tblGrid>
      <w:tr w:rsidR="00C1143A" w:rsidRPr="00C1143A" w:rsidTr="00C1143A"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 литература</w:t>
            </w:r>
          </w:p>
        </w:tc>
      </w:tr>
      <w:tr w:rsidR="00C1143A" w:rsidRPr="00C1143A" w:rsidTr="00C1143A"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«Если в доме случится пожар»,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«Знай и соблюдай»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Н.А. </w:t>
            </w: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Арамина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Ознакомление дошкольников с правилами пожарной безопасности, М,</w:t>
            </w:r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2007,с.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пособие для воспитателей по обучению детей мерам пожарной безопасности для воспитателей ДОУ, 1998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Т.А.Шорыгина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Беседы о правилах пожарной безопасности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К.Ю. Белая и др.   Как обеспечить безопасность дошкольника М.2001, с.14,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О.А.Скоролупова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Тематическое планирование </w:t>
            </w: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-образовательного процесса в ДОУ </w:t>
            </w: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ч.II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c. 18</w:t>
            </w:r>
          </w:p>
        </w:tc>
      </w:tr>
      <w:tr w:rsidR="00C1143A" w:rsidRPr="00C1143A" w:rsidTr="00C1143A"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позвонить в пожарную часть? Как быть, если начался пожар?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Спички не тронь – в спичках огонь.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в лесу нельзя жечь костры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неисправные электроприборы могут стать причиной пожара?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говорят: «В одном коробке сто пожаров»?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 поступить, если дым попадет в квартиру с лестничной клетки?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дети не должны играть на кухне?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Художественная литература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С.Маршак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Пожар», «Кошкин дом»;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Е.Пермяк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огонь воду замуж взял»;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Л.Толстой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«Пожар», «Пожарные собаки»;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«Путаница»;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«Дядя Степа»;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Е.Хоринская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«Спичка-невеличка»,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Б.Житков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Дым»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 развивающие игры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«Четвертый лишний»;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«Если возник пожар»,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«Опасные соседи»,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«Кому, что нужно для работы»,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«Горит, не горит»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игры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С\р «Пожарная машина», «Больница»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Развлечения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«Огонь наш друг, огонь наш враг».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1143A" w:rsidRPr="00C1143A" w:rsidRDefault="00C1143A" w:rsidP="00C114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«Ребенок на улицах города»</w:t>
      </w:r>
    </w:p>
    <w:p w:rsidR="00C1143A" w:rsidRPr="00C1143A" w:rsidRDefault="00C1143A" w:rsidP="00C114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1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 Познакомить детей с некоторыми дорожными знаками, продолжать закреплять и дополнять представления о некоторых правилах дорожного движения, воспитывать культуру поведения на улице и в транспорте.</w:t>
      </w:r>
    </w:p>
    <w:tbl>
      <w:tblPr>
        <w:tblW w:w="12225" w:type="dxa"/>
        <w:tblInd w:w="-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5248"/>
        <w:gridCol w:w="4467"/>
      </w:tblGrid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 литература</w:t>
            </w: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«Безопасность на дорогах»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Голицына Н.С., </w:t>
            </w: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Шумова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И.М. Воспитание основ здорового образа жизни у малышей М.,2007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Скоролупова</w:t>
            </w:r>
            <w:proofErr w:type="spell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О.А. Занятия с детьми старшего дошкольного возраста по теме «Правила и безопасность дорожного движения»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Майорова Ф.С. Изучаем дорожную азбуку,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Извекова Н.А. и др.  Занятия по правилам дорожного движения, М.,2008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Столяр А. «Давайте поиграем» М, </w:t>
            </w:r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1991,с.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Журнал.  Ребенок в детском саду. 2007, №1, с.33</w:t>
            </w: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Ситуации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ребятам надо знать, как по улице шагать.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ты на улице потерялся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нужны правила дорожного движения?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зимней дороги.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Общение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нужно переходить улицу?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нужен светофор?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нужны дорожные знаки?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вести себя в транспорте?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литература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Раскин А. «Как папа бросил мяч под автомобиль»;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Михалков С. «Моя улица», «Дядя Степа – милиционер»;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Клименко В. «Зайка – велосипедист», «Происшествия с игрушками»;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 развивающие игры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«Дорожные знаки», «Улица», «Поставь знак</w:t>
            </w:r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 «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движения»,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чем говорит светофор?»,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«Красный и зеленый»,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«Пройдись, не ошибись».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игры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С\р «Уличное движение», «Автобус</w:t>
            </w:r>
            <w:proofErr w:type="gramStart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 «</w:t>
            </w:r>
            <w:proofErr w:type="gramEnd"/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на улице не страшно».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улице поселка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1143A" w:rsidRPr="00C1143A" w:rsidTr="00C1143A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Кукольный спектакль «Незнайка на улице поселка»</w:t>
            </w:r>
          </w:p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Досуг «В стране дорожного движения»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143A" w:rsidRPr="00C1143A" w:rsidRDefault="00C1143A" w:rsidP="00C11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1143A" w:rsidRDefault="00C1143A"/>
    <w:sectPr w:rsidR="00C1143A" w:rsidSect="00C114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3A"/>
    <w:rsid w:val="009C75ED"/>
    <w:rsid w:val="009E62EE"/>
    <w:rsid w:val="00C1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0B3E3-B53B-4807-A051-D781C51C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ZaMIRa</cp:lastModifiedBy>
  <cp:revision>1</cp:revision>
  <dcterms:created xsi:type="dcterms:W3CDTF">2023-10-01T12:31:00Z</dcterms:created>
  <dcterms:modified xsi:type="dcterms:W3CDTF">2023-10-01T12:41:00Z</dcterms:modified>
</cp:coreProperties>
</file>