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D8" w:rsidRPr="00E25511" w:rsidRDefault="00E25511" w:rsidP="00E25511">
      <w:pPr>
        <w:shd w:val="clear" w:color="auto" w:fill="FFFFFF"/>
        <w:spacing w:after="0" w:line="286" w:lineRule="atLeast"/>
        <w:jc w:val="center"/>
        <w:rPr>
          <w:rFonts w:ascii="Times New Roman" w:eastAsia="Times New Roman" w:hAnsi="Times New Roman" w:cs="Times New Roman"/>
          <w:b/>
          <w:color w:val="000000"/>
          <w:sz w:val="28"/>
          <w:szCs w:val="28"/>
          <w:lang w:eastAsia="ru-RU"/>
        </w:rPr>
      </w:pPr>
      <w:r w:rsidRPr="00E25511">
        <w:rPr>
          <w:rFonts w:ascii="Times New Roman" w:eastAsia="Times New Roman" w:hAnsi="Times New Roman" w:cs="Times New Roman"/>
          <w:b/>
          <w:color w:val="000000"/>
          <w:sz w:val="28"/>
          <w:szCs w:val="28"/>
          <w:lang w:eastAsia="ru-RU"/>
        </w:rPr>
        <w:t>МУНИЦИПАЛЬНОЕ БЮДЖЕТНОЕ ДОШКОЛЬНОЕ ОБРАЗОВАТЕЛЬНОЕ УЧРЕЖДЕНИЕ «Детский сад №7с</w:t>
      </w:r>
      <w:proofErr w:type="gramStart"/>
      <w:r w:rsidRPr="00E25511">
        <w:rPr>
          <w:rFonts w:ascii="Times New Roman" w:eastAsia="Times New Roman" w:hAnsi="Times New Roman" w:cs="Times New Roman"/>
          <w:b/>
          <w:color w:val="000000"/>
          <w:sz w:val="28"/>
          <w:szCs w:val="28"/>
          <w:lang w:eastAsia="ru-RU"/>
        </w:rPr>
        <w:t>.Ч</w:t>
      </w:r>
      <w:proofErr w:type="gramEnd"/>
      <w:r w:rsidRPr="00E25511">
        <w:rPr>
          <w:rFonts w:ascii="Times New Roman" w:eastAsia="Times New Roman" w:hAnsi="Times New Roman" w:cs="Times New Roman"/>
          <w:b/>
          <w:color w:val="000000"/>
          <w:sz w:val="28"/>
          <w:szCs w:val="28"/>
          <w:lang w:eastAsia="ru-RU"/>
        </w:rPr>
        <w:t>ермен»</w:t>
      </w:r>
    </w:p>
    <w:tbl>
      <w:tblPr>
        <w:tblpPr w:leftFromText="45" w:rightFromText="45" w:vertAnchor="text"/>
        <w:tblW w:w="0" w:type="auto"/>
        <w:tblCellSpacing w:w="0" w:type="dxa"/>
        <w:tblCellMar>
          <w:left w:w="0" w:type="dxa"/>
          <w:right w:w="0" w:type="dxa"/>
        </w:tblCellMar>
        <w:tblLook w:val="04A0"/>
      </w:tblPr>
      <w:tblGrid>
        <w:gridCol w:w="5059"/>
        <w:gridCol w:w="4296"/>
      </w:tblGrid>
      <w:tr w:rsidR="00A57CD8" w:rsidRPr="00A57CD8" w:rsidTr="00A57CD8">
        <w:trPr>
          <w:tblCellSpacing w:w="0" w:type="dxa"/>
        </w:trPr>
        <w:tc>
          <w:tcPr>
            <w:tcW w:w="5205" w:type="dxa"/>
            <w:vAlign w:val="center"/>
            <w:hideMark/>
          </w:tcPr>
          <w:p w:rsidR="00A57CD8" w:rsidRPr="00A57CD8" w:rsidRDefault="00A57CD8" w:rsidP="00A57CD8">
            <w:pPr>
              <w:spacing w:after="0" w:line="240" w:lineRule="auto"/>
              <w:rPr>
                <w:rFonts w:ascii="Times New Roman" w:eastAsia="Times New Roman" w:hAnsi="Times New Roman" w:cs="Times New Roman"/>
                <w:sz w:val="24"/>
                <w:szCs w:val="24"/>
                <w:lang w:eastAsia="ru-RU"/>
              </w:rPr>
            </w:pPr>
            <w:r w:rsidRPr="00A57CD8">
              <w:rPr>
                <w:rFonts w:ascii="Times New Roman" w:eastAsia="Times New Roman" w:hAnsi="Times New Roman" w:cs="Times New Roman"/>
                <w:sz w:val="24"/>
                <w:szCs w:val="24"/>
                <w:lang w:eastAsia="ru-RU"/>
              </w:rPr>
              <w:t>  </w:t>
            </w:r>
          </w:p>
          <w:p w:rsidR="00A57CD8" w:rsidRPr="00A57CD8" w:rsidRDefault="00A57CD8" w:rsidP="00A57CD8">
            <w:pPr>
              <w:spacing w:after="0" w:line="240" w:lineRule="auto"/>
              <w:rPr>
                <w:rFonts w:ascii="Times New Roman" w:eastAsia="Times New Roman" w:hAnsi="Times New Roman" w:cs="Times New Roman"/>
                <w:sz w:val="24"/>
                <w:szCs w:val="24"/>
                <w:lang w:eastAsia="ru-RU"/>
              </w:rPr>
            </w:pPr>
            <w:r w:rsidRPr="00A57CD8">
              <w:rPr>
                <w:rFonts w:ascii="Times New Roman" w:eastAsia="Times New Roman" w:hAnsi="Times New Roman" w:cs="Times New Roman"/>
                <w:sz w:val="24"/>
                <w:szCs w:val="24"/>
                <w:lang w:eastAsia="ru-RU"/>
              </w:rPr>
              <w:t> </w:t>
            </w:r>
          </w:p>
          <w:p w:rsidR="00A57CD8" w:rsidRPr="00A57CD8" w:rsidRDefault="00A57CD8" w:rsidP="00A57CD8">
            <w:pPr>
              <w:spacing w:after="0" w:line="240" w:lineRule="auto"/>
              <w:rPr>
                <w:rFonts w:ascii="Times New Roman" w:eastAsia="Times New Roman" w:hAnsi="Times New Roman" w:cs="Times New Roman"/>
                <w:sz w:val="24"/>
                <w:szCs w:val="24"/>
                <w:lang w:eastAsia="ru-RU"/>
              </w:rPr>
            </w:pPr>
            <w:r w:rsidRPr="00A57CD8">
              <w:rPr>
                <w:rFonts w:ascii="Times New Roman" w:eastAsia="Times New Roman" w:hAnsi="Times New Roman" w:cs="Times New Roman"/>
                <w:sz w:val="24"/>
                <w:szCs w:val="24"/>
                <w:lang w:eastAsia="ru-RU"/>
              </w:rPr>
              <w:t>СОГЛАСОВАН</w:t>
            </w:r>
          </w:p>
          <w:p w:rsidR="00A57CD8" w:rsidRDefault="00A57CD8" w:rsidP="00E25511">
            <w:pPr>
              <w:spacing w:after="0" w:line="240" w:lineRule="auto"/>
              <w:rPr>
                <w:rFonts w:ascii="Times New Roman" w:eastAsia="Times New Roman" w:hAnsi="Times New Roman" w:cs="Times New Roman"/>
                <w:sz w:val="24"/>
                <w:szCs w:val="24"/>
                <w:lang w:eastAsia="ru-RU"/>
              </w:rPr>
            </w:pPr>
            <w:r w:rsidRPr="00A57CD8">
              <w:rPr>
                <w:rFonts w:ascii="Times New Roman" w:eastAsia="Times New Roman" w:hAnsi="Times New Roman" w:cs="Times New Roman"/>
                <w:sz w:val="24"/>
                <w:szCs w:val="24"/>
                <w:lang w:eastAsia="ru-RU"/>
              </w:rPr>
              <w:t xml:space="preserve">Протоколом  </w:t>
            </w:r>
            <w:r w:rsidR="00E25511">
              <w:rPr>
                <w:rFonts w:ascii="Times New Roman" w:eastAsia="Times New Roman" w:hAnsi="Times New Roman" w:cs="Times New Roman"/>
                <w:sz w:val="24"/>
                <w:szCs w:val="24"/>
                <w:lang w:eastAsia="ru-RU"/>
              </w:rPr>
              <w:t xml:space="preserve">общего собрания </w:t>
            </w:r>
          </w:p>
          <w:p w:rsidR="00E25511" w:rsidRPr="00A57CD8" w:rsidRDefault="00E25511" w:rsidP="00E25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работников</w:t>
            </w:r>
            <w:bookmarkStart w:id="0" w:name="_GoBack"/>
            <w:bookmarkEnd w:id="0"/>
          </w:p>
          <w:p w:rsidR="00A57CD8" w:rsidRPr="00A57CD8" w:rsidRDefault="00A57CD8" w:rsidP="00A57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№___от «    »______2015г.</w:t>
            </w:r>
          </w:p>
        </w:tc>
        <w:tc>
          <w:tcPr>
            <w:tcW w:w="4365" w:type="dxa"/>
            <w:vAlign w:val="center"/>
            <w:hideMark/>
          </w:tcPr>
          <w:p w:rsidR="00A57CD8" w:rsidRPr="00A57CD8" w:rsidRDefault="00A57CD8" w:rsidP="00A57CD8">
            <w:pPr>
              <w:spacing w:after="0" w:line="240" w:lineRule="auto"/>
              <w:jc w:val="right"/>
              <w:rPr>
                <w:rFonts w:ascii="Times New Roman" w:eastAsia="Times New Roman" w:hAnsi="Times New Roman" w:cs="Times New Roman"/>
                <w:sz w:val="24"/>
                <w:szCs w:val="24"/>
                <w:lang w:eastAsia="ru-RU"/>
              </w:rPr>
            </w:pPr>
          </w:p>
          <w:p w:rsidR="00A57CD8" w:rsidRPr="00A57CD8" w:rsidRDefault="00A57CD8" w:rsidP="00A57CD8">
            <w:pPr>
              <w:spacing w:after="0" w:line="240" w:lineRule="auto"/>
              <w:ind w:left="708"/>
              <w:rPr>
                <w:rFonts w:ascii="Times New Roman" w:eastAsia="Times New Roman" w:hAnsi="Times New Roman" w:cs="Times New Roman"/>
                <w:sz w:val="24"/>
                <w:szCs w:val="24"/>
                <w:lang w:eastAsia="ru-RU"/>
              </w:rPr>
            </w:pPr>
            <w:r w:rsidRPr="00A57CD8">
              <w:rPr>
                <w:rFonts w:ascii="Times New Roman" w:eastAsia="Times New Roman" w:hAnsi="Times New Roman" w:cs="Times New Roman"/>
                <w:sz w:val="24"/>
                <w:szCs w:val="24"/>
                <w:lang w:eastAsia="ru-RU"/>
              </w:rPr>
              <w:t>УТВЕРЖДЕН</w:t>
            </w:r>
          </w:p>
          <w:p w:rsidR="00A57CD8" w:rsidRPr="00A57CD8" w:rsidRDefault="00A57CD8" w:rsidP="00A57CD8">
            <w:pPr>
              <w:spacing w:after="0" w:line="240" w:lineRule="auto"/>
              <w:rPr>
                <w:rFonts w:ascii="Times New Roman" w:eastAsia="Times New Roman" w:hAnsi="Times New Roman" w:cs="Times New Roman"/>
                <w:sz w:val="24"/>
                <w:szCs w:val="24"/>
                <w:lang w:eastAsia="ru-RU"/>
              </w:rPr>
            </w:pPr>
            <w:r w:rsidRPr="00A57CD8">
              <w:rPr>
                <w:rFonts w:ascii="Times New Roman" w:eastAsia="Times New Roman" w:hAnsi="Times New Roman" w:cs="Times New Roman"/>
                <w:sz w:val="24"/>
                <w:szCs w:val="24"/>
                <w:lang w:eastAsia="ru-RU"/>
              </w:rPr>
              <w:t>приказом</w:t>
            </w:r>
          </w:p>
          <w:p w:rsidR="00A57CD8" w:rsidRDefault="00A57CD8" w:rsidP="00A57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заведующей МБ</w:t>
            </w:r>
            <w:r w:rsidRPr="00A57CD8">
              <w:rPr>
                <w:rFonts w:ascii="Times New Roman" w:eastAsia="Times New Roman" w:hAnsi="Times New Roman" w:cs="Times New Roman"/>
                <w:sz w:val="24"/>
                <w:szCs w:val="24"/>
                <w:lang w:eastAsia="ru-RU"/>
              </w:rPr>
              <w:t xml:space="preserve">ДОУ </w:t>
            </w:r>
          </w:p>
          <w:p w:rsidR="00A57CD8" w:rsidRDefault="00A57CD8" w:rsidP="00A57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№7 с</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ермен»</w:t>
            </w:r>
          </w:p>
          <w:p w:rsidR="00A57CD8" w:rsidRPr="00A57CD8" w:rsidRDefault="00A57CD8" w:rsidP="00A57CD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______________Погорова</w:t>
            </w:r>
            <w:proofErr w:type="spellEnd"/>
            <w:r>
              <w:rPr>
                <w:rFonts w:ascii="Times New Roman" w:eastAsia="Times New Roman" w:hAnsi="Times New Roman" w:cs="Times New Roman"/>
                <w:sz w:val="24"/>
                <w:szCs w:val="24"/>
                <w:lang w:eastAsia="ru-RU"/>
              </w:rPr>
              <w:t xml:space="preserve"> З.М.</w:t>
            </w:r>
          </w:p>
          <w:p w:rsidR="00A57CD8" w:rsidRPr="00A57CD8" w:rsidRDefault="00A57CD8" w:rsidP="00A57CD8">
            <w:pPr>
              <w:spacing w:after="0" w:line="240" w:lineRule="auto"/>
              <w:ind w:left="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Пр.№___от</w:t>
            </w:r>
            <w:proofErr w:type="spellEnd"/>
            <w:r>
              <w:rPr>
                <w:rFonts w:ascii="Times New Roman" w:eastAsia="Times New Roman" w:hAnsi="Times New Roman" w:cs="Times New Roman"/>
                <w:sz w:val="24"/>
                <w:szCs w:val="24"/>
                <w:lang w:eastAsia="ru-RU"/>
              </w:rPr>
              <w:t xml:space="preserve"> «___»______2015г.</w:t>
            </w:r>
          </w:p>
        </w:tc>
      </w:tr>
    </w:tbl>
    <w:p w:rsidR="00A57CD8" w:rsidRPr="00A57CD8" w:rsidRDefault="00A57CD8" w:rsidP="00A57CD8">
      <w:pPr>
        <w:shd w:val="clear" w:color="auto" w:fill="FFFFFF"/>
        <w:spacing w:after="0" w:line="286" w:lineRule="atLeast"/>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r w:rsidRPr="00A57CD8">
        <w:rPr>
          <w:rFonts w:ascii="Times New Roman" w:eastAsia="Times New Roman" w:hAnsi="Times New Roman" w:cs="Times New Roman"/>
          <w:b/>
          <w:color w:val="000000"/>
          <w:sz w:val="28"/>
          <w:szCs w:val="28"/>
          <w:lang w:eastAsia="ru-RU"/>
        </w:rPr>
        <w:t>ПОРЯДОК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r w:rsidRPr="00A57CD8">
        <w:rPr>
          <w:rFonts w:ascii="Times New Roman" w:eastAsia="Times New Roman" w:hAnsi="Times New Roman" w:cs="Times New Roman"/>
          <w:b/>
          <w:color w:val="000000"/>
          <w:sz w:val="28"/>
          <w:szCs w:val="28"/>
          <w:lang w:eastAsia="ru-RU"/>
        </w:rPr>
        <w:t>создания, организации работы, принятия решений комиссией по урегулированию споров между участниками образовательных отношений и их исполнения</w:t>
      </w:r>
      <w:r>
        <w:rPr>
          <w:rFonts w:ascii="Times New Roman" w:eastAsia="Times New Roman" w:hAnsi="Times New Roman" w:cs="Times New Roman"/>
          <w:b/>
          <w:color w:val="000000"/>
          <w:sz w:val="28"/>
          <w:szCs w:val="28"/>
          <w:lang w:eastAsia="ru-RU"/>
        </w:rPr>
        <w:t xml:space="preserve"> в МБДОУ «Детский сад №7с</w:t>
      </w:r>
      <w:proofErr w:type="gramStart"/>
      <w:r>
        <w:rPr>
          <w:rFonts w:ascii="Times New Roman" w:eastAsia="Times New Roman" w:hAnsi="Times New Roman" w:cs="Times New Roman"/>
          <w:b/>
          <w:color w:val="000000"/>
          <w:sz w:val="28"/>
          <w:szCs w:val="28"/>
          <w:lang w:eastAsia="ru-RU"/>
        </w:rPr>
        <w:t>.Ч</w:t>
      </w:r>
      <w:proofErr w:type="gramEnd"/>
      <w:r>
        <w:rPr>
          <w:rFonts w:ascii="Times New Roman" w:eastAsia="Times New Roman" w:hAnsi="Times New Roman" w:cs="Times New Roman"/>
          <w:b/>
          <w:color w:val="000000"/>
          <w:sz w:val="28"/>
          <w:szCs w:val="28"/>
          <w:lang w:eastAsia="ru-RU"/>
        </w:rPr>
        <w:t>ермен»</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w:t>
      </w:r>
      <w:r>
        <w:rPr>
          <w:rFonts w:ascii="Times New Roman" w:eastAsia="Times New Roman" w:hAnsi="Times New Roman" w:cs="Times New Roman"/>
          <w:color w:val="000000"/>
          <w:sz w:val="24"/>
          <w:szCs w:val="24"/>
          <w:lang w:eastAsia="ru-RU"/>
        </w:rPr>
        <w:t>бюджетного</w:t>
      </w:r>
      <w:r w:rsidRPr="00A57CD8">
        <w:rPr>
          <w:rFonts w:ascii="Times New Roman" w:eastAsia="Times New Roman" w:hAnsi="Times New Roman" w:cs="Times New Roman"/>
          <w:color w:val="000000"/>
          <w:sz w:val="24"/>
          <w:szCs w:val="24"/>
          <w:lang w:eastAsia="ru-RU"/>
        </w:rPr>
        <w:t xml:space="preserve">  дошкольного  образовательного  учреждения  «Детский сад </w:t>
      </w:r>
      <w:r>
        <w:rPr>
          <w:rFonts w:ascii="Times New Roman" w:eastAsia="Times New Roman" w:hAnsi="Times New Roman" w:cs="Times New Roman"/>
          <w:color w:val="000000"/>
          <w:sz w:val="24"/>
          <w:szCs w:val="24"/>
          <w:lang w:eastAsia="ru-RU"/>
        </w:rPr>
        <w:t>№7с</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ермен</w:t>
      </w:r>
      <w:r w:rsidRPr="00A57CD8">
        <w:rPr>
          <w:rFonts w:ascii="Times New Roman" w:eastAsia="Times New Roman" w:hAnsi="Times New Roman" w:cs="Times New Roman"/>
          <w:color w:val="000000"/>
          <w:sz w:val="24"/>
          <w:szCs w:val="24"/>
          <w:lang w:eastAsia="ru-RU"/>
        </w:rPr>
        <w:t>» (далее соответственно комиссия, учреждение).</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Комиссия состоит из избираемых членов, представляющих:</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-родителей (законных представителей) несовершеннолетних обучающихся – 4 человека;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работников учреждения – 4 человека;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6.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8. Комиссия считается сформированной и приступает к работе с момента избирания всего состава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9. Комиссия формируется сроком на один год. Состав комиссии утверждается приказом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10. Учреждение не выплачивает членам комиссии вознаграждение за выполнение ими своих обязанностей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11. Полномочия члена комиссии</w:t>
      </w:r>
      <w:r>
        <w:rPr>
          <w:rFonts w:ascii="Times New Roman" w:eastAsia="Times New Roman" w:hAnsi="Times New Roman" w:cs="Times New Roman"/>
          <w:color w:val="000000"/>
          <w:sz w:val="24"/>
          <w:szCs w:val="24"/>
          <w:lang w:eastAsia="ru-RU"/>
        </w:rPr>
        <w:t xml:space="preserve"> </w:t>
      </w:r>
      <w:r w:rsidRPr="00A57CD8">
        <w:rPr>
          <w:rFonts w:ascii="Times New Roman" w:eastAsia="Times New Roman" w:hAnsi="Times New Roman" w:cs="Times New Roman"/>
          <w:color w:val="000000"/>
          <w:sz w:val="24"/>
          <w:szCs w:val="24"/>
          <w:lang w:eastAsia="ru-RU"/>
        </w:rPr>
        <w:t>могут быть прекращены досрочно:</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по просьбе члена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в случае привлечения члена комиссии к уголовной ответственности.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13. Вакантные места, образовавшиеся в комиссии, замещаются на оставшийся срок полномочий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14. Комиссию возглавляет председатель, избираемый членами комиссии из их числа простым большинством голосов от общего числа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15. </w:t>
      </w:r>
      <w:proofErr w:type="gramStart"/>
      <w:r w:rsidRPr="00A57CD8">
        <w:rPr>
          <w:rFonts w:ascii="Times New Roman" w:eastAsia="Times New Roman" w:hAnsi="Times New Roman" w:cs="Times New Roman"/>
          <w:color w:val="000000"/>
          <w:sz w:val="24"/>
          <w:szCs w:val="24"/>
          <w:lang w:eastAsia="ru-RU"/>
        </w:rPr>
        <w:t>Заведующая  учреждения</w:t>
      </w:r>
      <w:proofErr w:type="gramEnd"/>
      <w:r w:rsidRPr="00A57CD8">
        <w:rPr>
          <w:rFonts w:ascii="Times New Roman" w:eastAsia="Times New Roman" w:hAnsi="Times New Roman" w:cs="Times New Roman"/>
          <w:color w:val="000000"/>
          <w:sz w:val="24"/>
          <w:szCs w:val="24"/>
          <w:lang w:eastAsia="ru-RU"/>
        </w:rPr>
        <w:t xml:space="preserve"> не может быть избрана  председателем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16. Комиссия вправе в любое время переизбрать своего председателя простым большинством голосов от общего числа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17. Председатель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осуществляет общее руководство деятельностью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ведёт заседание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подписывает протокол заседания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18.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19.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20.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21. Обращение в комиссию могут направлять родители (законные представители) несовершеннолетних обучающихся, педагогические работники и их представители, </w:t>
      </w:r>
      <w:proofErr w:type="gramStart"/>
      <w:r w:rsidRPr="00A57CD8">
        <w:rPr>
          <w:rFonts w:ascii="Times New Roman" w:eastAsia="Times New Roman" w:hAnsi="Times New Roman" w:cs="Times New Roman"/>
          <w:color w:val="000000"/>
          <w:sz w:val="24"/>
          <w:szCs w:val="24"/>
          <w:lang w:eastAsia="ru-RU"/>
        </w:rPr>
        <w:t>заведующая учреждения</w:t>
      </w:r>
      <w:proofErr w:type="gramEnd"/>
      <w:r w:rsidRPr="00A57CD8">
        <w:rPr>
          <w:rFonts w:ascii="Times New Roman" w:eastAsia="Times New Roman" w:hAnsi="Times New Roman" w:cs="Times New Roman"/>
          <w:color w:val="000000"/>
          <w:sz w:val="24"/>
          <w:szCs w:val="24"/>
          <w:lang w:eastAsia="ru-RU"/>
        </w:rPr>
        <w:t xml:space="preserve"> либо представитель учреждения, действующий на основании доверенности.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22.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23.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24. 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заведующая учреждением. Комиссия также может созываться по инициативе не менее чем 1/3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26. При отсутствии на заседании комиссии по уважительной причине члена </w:t>
      </w:r>
      <w:proofErr w:type="gramStart"/>
      <w:r w:rsidRPr="00A57CD8">
        <w:rPr>
          <w:rFonts w:ascii="Times New Roman" w:eastAsia="Times New Roman" w:hAnsi="Times New Roman" w:cs="Times New Roman"/>
          <w:color w:val="000000"/>
          <w:sz w:val="24"/>
          <w:szCs w:val="24"/>
          <w:lang w:eastAsia="ru-RU"/>
        </w:rPr>
        <w:t>комиссии</w:t>
      </w:r>
      <w:proofErr w:type="gramEnd"/>
      <w:r w:rsidRPr="00A57CD8">
        <w:rPr>
          <w:rFonts w:ascii="Times New Roman" w:eastAsia="Times New Roman" w:hAnsi="Times New Roman" w:cs="Times New Roman"/>
          <w:color w:val="000000"/>
          <w:sz w:val="24"/>
          <w:szCs w:val="24"/>
          <w:lang w:eastAsia="ru-RU"/>
        </w:rPr>
        <w:t xml:space="preserve"> представленное им в письменной форме мнение учитывается при определении наличия кворума и результатов голосования.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27. Члены комиссии и лица, участвовавшие в ее заседании, не вправе разглашать сведения, ставшие им известными в ходе работы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31. В случае установления комиссией признаков дисциплинарного проступка в действиях (бездействии) работника учреждения информация об этом представляется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 xml:space="preserve"> для решения вопроса о применении к работнику учреждения мер ответственности, предусмотренных законодательством.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32. </w:t>
      </w:r>
      <w:proofErr w:type="gramStart"/>
      <w:r w:rsidRPr="00A57CD8">
        <w:rPr>
          <w:rFonts w:ascii="Times New Roman" w:eastAsia="Times New Roman" w:hAnsi="Times New Roman" w:cs="Times New Roman"/>
          <w:color w:val="000000"/>
          <w:sz w:val="24"/>
          <w:szCs w:val="24"/>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34. В работе комиссии может быть предусмотрен порядок тайного голосования, который устанавливается на заседании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35. При равенстве голосов принимается решение, за которое голосовал председательствующий на заседании.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36. Решение комиссии оформляется протоколом, который подписывается председателем и секретарем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37.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38.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39. Копии протокола заседания комиссии в 3-дневный срок со дня заседания направляются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 полностью или в виде выписок из протокола – заинтересованным лицам.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40. Решение комиссии может быть обжаловано в установленном законодательством Российской Федерации порядке.</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 xml:space="preserve">41. Родители  (законные представители) несовершеннолетнего обучающегося вправе обжаловать в комиссию меры дисциплинарного взыскания и их применение к </w:t>
      </w:r>
      <w:proofErr w:type="gramStart"/>
      <w:r w:rsidRPr="00A57CD8">
        <w:rPr>
          <w:rFonts w:ascii="Times New Roman" w:eastAsia="Times New Roman" w:hAnsi="Times New Roman" w:cs="Times New Roman"/>
          <w:color w:val="000000"/>
          <w:sz w:val="24"/>
          <w:szCs w:val="24"/>
          <w:lang w:eastAsia="ru-RU"/>
        </w:rPr>
        <w:t>обучающемуся</w:t>
      </w:r>
      <w:proofErr w:type="gramEnd"/>
      <w:r w:rsidRPr="00A57CD8">
        <w:rPr>
          <w:rFonts w:ascii="Times New Roman" w:eastAsia="Times New Roman" w:hAnsi="Times New Roman" w:cs="Times New Roman"/>
          <w:color w:val="000000"/>
          <w:sz w:val="24"/>
          <w:szCs w:val="24"/>
          <w:lang w:eastAsia="ru-RU"/>
        </w:rPr>
        <w:t>.</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42.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43. По итогам рассмотрения вопроса об обжаловании применения меры дисциплинарного взыскания комиссия принимает одно из следующих решений: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а) признать обоснованность применения меры дисциплинарного взыскания;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44. Заявление о наличии или об отсутствии конфликта интересов педагогического работника</w:t>
      </w:r>
      <w:r>
        <w:rPr>
          <w:rFonts w:ascii="Times New Roman" w:eastAsia="Times New Roman" w:hAnsi="Times New Roman" w:cs="Times New Roman"/>
          <w:color w:val="000000"/>
          <w:sz w:val="24"/>
          <w:szCs w:val="24"/>
          <w:lang w:eastAsia="ru-RU"/>
        </w:rPr>
        <w:t xml:space="preserve"> </w:t>
      </w:r>
      <w:r w:rsidRPr="00A57CD8">
        <w:rPr>
          <w:rFonts w:ascii="Times New Roman" w:eastAsia="Times New Roman" w:hAnsi="Times New Roman" w:cs="Times New Roman"/>
          <w:color w:val="000000"/>
          <w:sz w:val="24"/>
          <w:szCs w:val="24"/>
          <w:lang w:eastAsia="ru-RU"/>
        </w:rPr>
        <w:t>рассматривается комиссией в случае, если стороны самостоятельно не урегулировали разногласия при непосредственных переговорах.</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45.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46.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47. По итогам рассмотрения вопроса о наличии или об отсутствии конфликта интересов педагогического работника</w:t>
      </w:r>
      <w:r>
        <w:rPr>
          <w:rFonts w:ascii="Times New Roman" w:eastAsia="Times New Roman" w:hAnsi="Times New Roman" w:cs="Times New Roman"/>
          <w:color w:val="000000"/>
          <w:sz w:val="24"/>
          <w:szCs w:val="24"/>
          <w:lang w:eastAsia="ru-RU"/>
        </w:rPr>
        <w:t xml:space="preserve"> </w:t>
      </w:r>
      <w:r w:rsidRPr="00A57CD8">
        <w:rPr>
          <w:rFonts w:ascii="Times New Roman" w:eastAsia="Times New Roman" w:hAnsi="Times New Roman" w:cs="Times New Roman"/>
          <w:color w:val="000000"/>
          <w:sz w:val="24"/>
          <w:szCs w:val="24"/>
          <w:lang w:eastAsia="ru-RU"/>
        </w:rPr>
        <w:t>комиссия принимает одно из следующих решений: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а) установить, что педагогический работник соблюдал требования об урегулировании конфликта интересов;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б) установить, что педагогический работник не соблюдал требования об урегулировании конфликта интересов. В этом случае комиссия рекомендует  заведующей учреждением указать педагогическому работнику на недопустимость </w:t>
      </w:r>
      <w:proofErr w:type="gramStart"/>
      <w:r w:rsidRPr="00A57CD8">
        <w:rPr>
          <w:rFonts w:ascii="Times New Roman" w:eastAsia="Times New Roman" w:hAnsi="Times New Roman" w:cs="Times New Roman"/>
          <w:color w:val="000000"/>
          <w:sz w:val="24"/>
          <w:szCs w:val="24"/>
          <w:lang w:eastAsia="ru-RU"/>
        </w:rPr>
        <w:t>нарушения требований урегулирования конфликта интересов</w:t>
      </w:r>
      <w:proofErr w:type="gramEnd"/>
      <w:r w:rsidRPr="00A57CD8">
        <w:rPr>
          <w:rFonts w:ascii="Times New Roman" w:eastAsia="Times New Roman" w:hAnsi="Times New Roman" w:cs="Times New Roman"/>
          <w:color w:val="000000"/>
          <w:sz w:val="24"/>
          <w:szCs w:val="24"/>
          <w:lang w:eastAsia="ru-RU"/>
        </w:rPr>
        <w:t xml:space="preserve"> либо применить к педагогическому работнику конкретную меру ответственности.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48.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49. В комиссию принимаются заявления по вопросам применения локальных нормативных актов учреждения.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50. По итогам рассмотрения вопроса применения локальных нормативных актов комиссия принимает одно из следующих решений: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а) установить соблюдение требований локального нормативного акта;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б) установить несоблюдение требований локального нормативного акта. В этом случае </w:t>
      </w:r>
      <w:proofErr w:type="gramStart"/>
      <w:r w:rsidRPr="00A57CD8">
        <w:rPr>
          <w:rFonts w:ascii="Times New Roman" w:eastAsia="Times New Roman" w:hAnsi="Times New Roman" w:cs="Times New Roman"/>
          <w:color w:val="000000"/>
          <w:sz w:val="24"/>
          <w:szCs w:val="24"/>
          <w:lang w:eastAsia="ru-RU"/>
        </w:rPr>
        <w:t>заведующая  учреждения</w:t>
      </w:r>
      <w:proofErr w:type="gramEnd"/>
      <w:r w:rsidRPr="00A57CD8">
        <w:rPr>
          <w:rFonts w:ascii="Times New Roman" w:eastAsia="Times New Roman" w:hAnsi="Times New Roman" w:cs="Times New Roman"/>
          <w:color w:val="000000"/>
          <w:sz w:val="24"/>
          <w:szCs w:val="24"/>
          <w:lang w:eastAsia="ru-RU"/>
        </w:rPr>
        <w:t xml:space="preserve"> обязана принять меры по обеспечению соблюдения требования локального нормативного акта.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51. По итогам рассмотрения вопросов, указанных в пунктах 43, 47, 50 настоящего порядка, при наличии к тому оснований комиссия может принять иное решение, чем это предусмотрено пунктами 43, 47, 50 настоящего порядка. Основания и мотивы принятия такого решения должны быть отражены в протоколе заседания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52. Решения комиссии исполняются в установленные ею сроки.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53.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54. Для исполнения решений комиссии могут быть подготовлены проекты локальных нормативных актов учреждения, приказов или поручений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w:t>
      </w:r>
    </w:p>
    <w:p w:rsidR="00B80F4D" w:rsidRPr="00A57CD8" w:rsidRDefault="00B80F4D" w:rsidP="00A57CD8">
      <w:pPr>
        <w:jc w:val="both"/>
        <w:rPr>
          <w:rFonts w:ascii="Times New Roman" w:hAnsi="Times New Roman" w:cs="Times New Roman"/>
          <w:sz w:val="24"/>
          <w:szCs w:val="24"/>
        </w:rPr>
      </w:pPr>
    </w:p>
    <w:sectPr w:rsidR="00B80F4D" w:rsidRPr="00A57CD8" w:rsidSect="00C41C94">
      <w:pgSz w:w="11906" w:h="16838"/>
      <w:pgMar w:top="1134" w:right="850" w:bottom="1134" w:left="1701"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251"/>
    <w:multiLevelType w:val="multilevel"/>
    <w:tmpl w:val="212A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CD8"/>
    <w:rsid w:val="002500C6"/>
    <w:rsid w:val="00A57CD8"/>
    <w:rsid w:val="00B80F4D"/>
    <w:rsid w:val="00C41C94"/>
    <w:rsid w:val="00E25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4D"/>
  </w:style>
  <w:style w:type="paragraph" w:styleId="1">
    <w:name w:val="heading 1"/>
    <w:basedOn w:val="a"/>
    <w:link w:val="10"/>
    <w:uiPriority w:val="9"/>
    <w:qFormat/>
    <w:rsid w:val="00A57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CD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7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5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825802">
      <w:bodyDiv w:val="1"/>
      <w:marLeft w:val="0"/>
      <w:marRight w:val="0"/>
      <w:marTop w:val="0"/>
      <w:marBottom w:val="0"/>
      <w:divBdr>
        <w:top w:val="none" w:sz="0" w:space="0" w:color="auto"/>
        <w:left w:val="none" w:sz="0" w:space="0" w:color="auto"/>
        <w:bottom w:val="none" w:sz="0" w:space="0" w:color="auto"/>
        <w:right w:val="none" w:sz="0" w:space="0" w:color="auto"/>
      </w:divBdr>
      <w:divsChild>
        <w:div w:id="34933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Zamira</cp:lastModifiedBy>
  <cp:revision>4</cp:revision>
  <cp:lastPrinted>2015-02-23T08:40:00Z</cp:lastPrinted>
  <dcterms:created xsi:type="dcterms:W3CDTF">2015-02-22T20:39:00Z</dcterms:created>
  <dcterms:modified xsi:type="dcterms:W3CDTF">2015-09-10T13:34:00Z</dcterms:modified>
</cp:coreProperties>
</file>